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0EAF" w14:textId="348FFFDE" w:rsidR="00B41245" w:rsidRDefault="00A70BF9" w:rsidP="00A70BF9">
      <w:pPr>
        <w:jc w:val="center"/>
        <w:rPr>
          <w:b/>
          <w:bCs/>
          <w:sz w:val="32"/>
          <w:szCs w:val="32"/>
        </w:rPr>
      </w:pPr>
      <w:r w:rsidRPr="00552EA2">
        <w:rPr>
          <w:b/>
          <w:bCs/>
          <w:sz w:val="32"/>
          <w:szCs w:val="32"/>
        </w:rPr>
        <w:t>Checklist for Safe Use of Class II Biological Safety Cabinets (BSCs)</w:t>
      </w:r>
    </w:p>
    <w:p w14:paraId="0419446C" w14:textId="72E8EA49" w:rsidR="00A70BF9" w:rsidRDefault="00A70BF9" w:rsidP="00A70BF9">
      <w:pPr>
        <w:rPr>
          <w:rFonts w:ascii="Arial" w:hAnsi="Arial" w:cs="Arial"/>
        </w:rPr>
      </w:pPr>
      <w:r>
        <w:rPr>
          <w:rFonts w:ascii="Arial" w:hAnsi="Arial" w:cs="Arial"/>
        </w:rPr>
        <w:t xml:space="preserve">This checklist is a basic template </w:t>
      </w:r>
      <w:r w:rsidR="00BC737F">
        <w:rPr>
          <w:rFonts w:ascii="Arial" w:hAnsi="Arial" w:cs="Arial"/>
        </w:rPr>
        <w:t>that you can u</w:t>
      </w:r>
      <w:r>
        <w:rPr>
          <w:rFonts w:ascii="Arial" w:hAnsi="Arial" w:cs="Arial"/>
        </w:rPr>
        <w:t xml:space="preserve">se as a reminder </w:t>
      </w:r>
      <w:r w:rsidR="00597096">
        <w:rPr>
          <w:rFonts w:ascii="Arial" w:hAnsi="Arial" w:cs="Arial"/>
        </w:rPr>
        <w:t xml:space="preserve">on </w:t>
      </w:r>
      <w:r w:rsidR="005F1FCE">
        <w:rPr>
          <w:rFonts w:ascii="Arial" w:hAnsi="Arial" w:cs="Arial"/>
        </w:rPr>
        <w:t xml:space="preserve">how to work safely in a BSC </w:t>
      </w:r>
      <w:r>
        <w:rPr>
          <w:rFonts w:ascii="Arial" w:hAnsi="Arial" w:cs="Arial"/>
        </w:rPr>
        <w:t>to maximize personnel, product, and environmental protection against biohazardous materials.</w:t>
      </w:r>
    </w:p>
    <w:p w14:paraId="28562DB4" w14:textId="06A4A95B" w:rsidR="00A70BF9" w:rsidRPr="00CD2E46" w:rsidRDefault="00A70BF9" w:rsidP="00CD2E46">
      <w:pPr>
        <w:pStyle w:val="Heading2"/>
        <w:spacing w:before="240" w:line="240" w:lineRule="auto"/>
        <w:rPr>
          <w:color w:val="004E9A"/>
        </w:rPr>
      </w:pPr>
      <w:r w:rsidRPr="00CD2E46">
        <w:rPr>
          <w:color w:val="004E9A"/>
        </w:rPr>
        <w:t>Preparing for work in a BSC:</w:t>
      </w:r>
    </w:p>
    <w:p w14:paraId="529C73E4" w14:textId="4A26DEB6" w:rsidR="0050253F" w:rsidRDefault="000674C5" w:rsidP="00552EA2">
      <w:pPr>
        <w:spacing w:line="240" w:lineRule="auto"/>
        <w:ind w:left="288" w:hanging="288"/>
      </w:pPr>
      <w:sdt>
        <w:sdtPr>
          <w:id w:val="-1010677840"/>
          <w14:checkbox>
            <w14:checked w14:val="0"/>
            <w14:checkedState w14:val="2612" w14:font="MS Gothic"/>
            <w14:uncheckedState w14:val="2610" w14:font="MS Gothic"/>
          </w14:checkbox>
        </w:sdtPr>
        <w:sdtEndPr/>
        <w:sdtContent>
          <w:r w:rsidR="00552EA2">
            <w:rPr>
              <w:rFonts w:ascii="MS Gothic" w:eastAsia="MS Gothic" w:hAnsi="MS Gothic" w:hint="eastAsia"/>
            </w:rPr>
            <w:t>☐</w:t>
          </w:r>
        </w:sdtContent>
      </w:sdt>
      <w:r w:rsidR="0034251F">
        <w:t xml:space="preserve"> </w:t>
      </w:r>
      <w:r w:rsidR="0050253F">
        <w:t xml:space="preserve">Turn off </w:t>
      </w:r>
      <w:proofErr w:type="gramStart"/>
      <w:r w:rsidR="0050253F">
        <w:t>UV</w:t>
      </w:r>
      <w:proofErr w:type="gramEnd"/>
      <w:r w:rsidR="0050253F">
        <w:t xml:space="preserve"> light if on.</w:t>
      </w:r>
    </w:p>
    <w:p w14:paraId="6712EEF4" w14:textId="1DEE8B1D" w:rsidR="00A70BF9" w:rsidRDefault="000674C5" w:rsidP="00552EA2">
      <w:pPr>
        <w:spacing w:line="240" w:lineRule="auto"/>
        <w:ind w:left="288" w:hanging="288"/>
      </w:pPr>
      <w:sdt>
        <w:sdtPr>
          <w:id w:val="-2104953787"/>
          <w14:checkbox>
            <w14:checked w14:val="0"/>
            <w14:checkedState w14:val="2612" w14:font="MS Gothic"/>
            <w14:uncheckedState w14:val="2610" w14:font="MS Gothic"/>
          </w14:checkbox>
        </w:sdtPr>
        <w:sdtEndPr/>
        <w:sdtContent>
          <w:r w:rsidR="0050253F">
            <w:rPr>
              <w:rFonts w:ascii="MS Gothic" w:eastAsia="MS Gothic" w:hAnsi="MS Gothic" w:hint="eastAsia"/>
            </w:rPr>
            <w:t>☐</w:t>
          </w:r>
        </w:sdtContent>
      </w:sdt>
      <w:r w:rsidR="0050253F">
        <w:t xml:space="preserve"> </w:t>
      </w:r>
      <w:r w:rsidR="0034251F">
        <w:t xml:space="preserve">Check </w:t>
      </w:r>
      <w:r w:rsidR="008A7C29">
        <w:t>the certification</w:t>
      </w:r>
      <w:r w:rsidR="0034251F">
        <w:t xml:space="preserve"> sticker and ensure it has been </w:t>
      </w:r>
      <w:r w:rsidR="0034251F" w:rsidRPr="00820F3D">
        <w:rPr>
          <w:b/>
          <w:bCs/>
        </w:rPr>
        <w:t>certified within the last year</w:t>
      </w:r>
      <w:r w:rsidR="00DA320C">
        <w:rPr>
          <w:b/>
          <w:bCs/>
        </w:rPr>
        <w:t xml:space="preserve"> </w:t>
      </w:r>
      <w:r w:rsidR="00DA320C">
        <w:t>(Figure 1)</w:t>
      </w:r>
      <w:r w:rsidR="0034251F">
        <w:t>.</w:t>
      </w:r>
      <w:r w:rsidR="009A38C4" w:rsidRPr="009A38C4">
        <w:rPr>
          <w:rFonts w:ascii="Calibri" w:eastAsia="Calibri" w:hAnsi="Calibri" w:cs="Times New Roman"/>
          <w:noProof/>
          <w:sz w:val="26"/>
          <w:szCs w:val="26"/>
        </w:rPr>
        <w:t xml:space="preserve"> </w:t>
      </w:r>
      <w:r w:rsidR="00CD2E46">
        <w:rPr>
          <w:rFonts w:ascii="Calibri" w:eastAsia="Calibri" w:hAnsi="Calibri" w:cs="Times New Roman"/>
          <w:noProof/>
          <w:sz w:val="26"/>
          <w:szCs w:val="26"/>
        </w:rPr>
        <w:t xml:space="preserve">Contact Technical Safety Services (TSS) </w:t>
      </w:r>
      <w:r w:rsidR="00BF4C8A">
        <w:rPr>
          <w:rFonts w:ascii="Calibri" w:eastAsia="Calibri" w:hAnsi="Calibri" w:cs="Times New Roman"/>
          <w:noProof/>
          <w:sz w:val="26"/>
          <w:szCs w:val="26"/>
        </w:rPr>
        <w:t>if</w:t>
      </w:r>
      <w:r w:rsidR="00CD2E46">
        <w:rPr>
          <w:rFonts w:ascii="Calibri" w:eastAsia="Calibri" w:hAnsi="Calibri" w:cs="Times New Roman"/>
          <w:noProof/>
          <w:sz w:val="26"/>
          <w:szCs w:val="26"/>
        </w:rPr>
        <w:t xml:space="preserve"> recertification</w:t>
      </w:r>
      <w:r w:rsidR="000C7956">
        <w:rPr>
          <w:rFonts w:ascii="Calibri" w:eastAsia="Calibri" w:hAnsi="Calibri" w:cs="Times New Roman"/>
          <w:noProof/>
          <w:sz w:val="26"/>
          <w:szCs w:val="26"/>
        </w:rPr>
        <w:t xml:space="preserve"> i</w:t>
      </w:r>
      <w:r w:rsidR="00BF4C8A">
        <w:rPr>
          <w:rFonts w:ascii="Calibri" w:eastAsia="Calibri" w:hAnsi="Calibri" w:cs="Times New Roman"/>
          <w:noProof/>
          <w:sz w:val="26"/>
          <w:szCs w:val="26"/>
        </w:rPr>
        <w:t>s</w:t>
      </w:r>
      <w:r w:rsidR="000C7956">
        <w:rPr>
          <w:rFonts w:ascii="Calibri" w:eastAsia="Calibri" w:hAnsi="Calibri" w:cs="Times New Roman"/>
          <w:noProof/>
          <w:sz w:val="26"/>
          <w:szCs w:val="26"/>
        </w:rPr>
        <w:t xml:space="preserve"> needed</w:t>
      </w:r>
      <w:r w:rsidR="00CD2E46">
        <w:rPr>
          <w:rFonts w:ascii="Calibri" w:eastAsia="Calibri" w:hAnsi="Calibri" w:cs="Times New Roman"/>
          <w:noProof/>
          <w:sz w:val="26"/>
          <w:szCs w:val="26"/>
        </w:rPr>
        <w:t>.</w:t>
      </w:r>
    </w:p>
    <w:p w14:paraId="1E95A9AD" w14:textId="1ADAF4C2" w:rsidR="0034251F" w:rsidRDefault="000674C5" w:rsidP="00552EA2">
      <w:pPr>
        <w:spacing w:line="240" w:lineRule="auto"/>
        <w:ind w:left="288" w:hanging="288"/>
      </w:pPr>
      <w:sdt>
        <w:sdtPr>
          <w:id w:val="1020123398"/>
          <w14:checkbox>
            <w14:checked w14:val="0"/>
            <w14:checkedState w14:val="2612" w14:font="MS Gothic"/>
            <w14:uncheckedState w14:val="2610" w14:font="MS Gothic"/>
          </w14:checkbox>
        </w:sdtPr>
        <w:sdtEndPr/>
        <w:sdtContent>
          <w:r w:rsidR="0034251F">
            <w:rPr>
              <w:rFonts w:ascii="MS Gothic" w:eastAsia="MS Gothic" w:hAnsi="MS Gothic" w:hint="eastAsia"/>
            </w:rPr>
            <w:t>☐</w:t>
          </w:r>
        </w:sdtContent>
      </w:sdt>
      <w:r w:rsidR="0034251F">
        <w:t xml:space="preserve"> Ensure </w:t>
      </w:r>
      <w:r w:rsidR="0034251F" w:rsidRPr="008A7C29">
        <w:rPr>
          <w:b/>
          <w:bCs/>
        </w:rPr>
        <w:t>sash is at operating height</w:t>
      </w:r>
      <w:r w:rsidR="0034251F">
        <w:t xml:space="preserve"> </w:t>
      </w:r>
      <w:r w:rsidR="00DA320C">
        <w:t>(Figure 2)</w:t>
      </w:r>
      <w:r w:rsidR="00BF4C8A">
        <w:t xml:space="preserve"> </w:t>
      </w:r>
      <w:r w:rsidR="0034251F">
        <w:t xml:space="preserve">and turn on BSC motor and fluorescent light.  Allow the BSC to run for 10 minutes (or manufacturer’s recommended time) to purge the cabinet of particulates. </w:t>
      </w:r>
    </w:p>
    <w:p w14:paraId="07079D59" w14:textId="5C52F306" w:rsidR="0034251F" w:rsidRDefault="000674C5" w:rsidP="00552EA2">
      <w:pPr>
        <w:spacing w:line="240" w:lineRule="auto"/>
        <w:ind w:left="288" w:hanging="288"/>
      </w:pPr>
      <w:sdt>
        <w:sdtPr>
          <w:id w:val="1540786252"/>
          <w14:checkbox>
            <w14:checked w14:val="0"/>
            <w14:checkedState w14:val="2612" w14:font="MS Gothic"/>
            <w14:uncheckedState w14:val="2610" w14:font="MS Gothic"/>
          </w14:checkbox>
        </w:sdtPr>
        <w:sdtEndPr/>
        <w:sdtContent>
          <w:r w:rsidR="0034251F">
            <w:rPr>
              <w:rFonts w:ascii="MS Gothic" w:eastAsia="MS Gothic" w:hAnsi="MS Gothic" w:hint="eastAsia"/>
            </w:rPr>
            <w:t>☐</w:t>
          </w:r>
        </w:sdtContent>
      </w:sdt>
      <w:r w:rsidR="0034251F">
        <w:t xml:space="preserve"> Check for any alarms. Check that </w:t>
      </w:r>
      <w:r w:rsidR="009A38C4">
        <w:t xml:space="preserve">the </w:t>
      </w:r>
      <w:r w:rsidR="0034251F">
        <w:t xml:space="preserve">drain valve underneath the cabinet is in the </w:t>
      </w:r>
      <w:r w:rsidR="0034251F" w:rsidRPr="00820F3D">
        <w:rPr>
          <w:b/>
          <w:bCs/>
        </w:rPr>
        <w:t>close</w:t>
      </w:r>
      <w:r w:rsidR="00820F3D" w:rsidRPr="00820F3D">
        <w:rPr>
          <w:b/>
          <w:bCs/>
        </w:rPr>
        <w:t>d</w:t>
      </w:r>
      <w:r w:rsidR="0034251F">
        <w:t xml:space="preserve"> position (valve handle is perpendicular to valve body)</w:t>
      </w:r>
      <w:r w:rsidR="00DA320C">
        <w:t xml:space="preserve"> (Figure 3)</w:t>
      </w:r>
      <w:r w:rsidR="0034251F">
        <w:t xml:space="preserve">. </w:t>
      </w:r>
    </w:p>
    <w:p w14:paraId="24861621" w14:textId="180450EB" w:rsidR="0034251F" w:rsidRDefault="000674C5" w:rsidP="003A3226">
      <w:pPr>
        <w:spacing w:line="240" w:lineRule="auto"/>
        <w:ind w:left="288" w:hanging="288"/>
      </w:pPr>
      <w:sdt>
        <w:sdtPr>
          <w:id w:val="801587939"/>
          <w14:checkbox>
            <w14:checked w14:val="0"/>
            <w14:checkedState w14:val="2612" w14:font="MS Gothic"/>
            <w14:uncheckedState w14:val="2610" w14:font="MS Gothic"/>
          </w14:checkbox>
        </w:sdtPr>
        <w:sdtEndPr/>
        <w:sdtContent>
          <w:r w:rsidR="0034251F">
            <w:rPr>
              <w:rFonts w:ascii="MS Gothic" w:eastAsia="MS Gothic" w:hAnsi="MS Gothic" w:hint="eastAsia"/>
            </w:rPr>
            <w:t>☐</w:t>
          </w:r>
        </w:sdtContent>
      </w:sdt>
      <w:r w:rsidR="0034251F">
        <w:t xml:space="preserve"> While wearing appropriate personal protective equipment (PPE), decontaminate cabinet with disinfectant and load materials you’ll be working with into the cabinet.  </w:t>
      </w:r>
      <w:r w:rsidR="00B90E07">
        <w:t xml:space="preserve">Do NOT overload the cabinet </w:t>
      </w:r>
      <w:r w:rsidR="00104A55">
        <w:t>or keep unnecessary materials within the cabinet to minimize</w:t>
      </w:r>
      <w:r w:rsidR="00AA6B51">
        <w:t xml:space="preserve"> cross contamination of unused materials.  </w:t>
      </w:r>
      <w:r w:rsidR="0034251F" w:rsidRPr="0034251F">
        <w:rPr>
          <w:i/>
          <w:iCs/>
        </w:rPr>
        <w:t xml:space="preserve">Note:  Surface decontaminating materials prior to bringing </w:t>
      </w:r>
      <w:r w:rsidR="009A38C4" w:rsidRPr="0034251F">
        <w:rPr>
          <w:i/>
          <w:iCs/>
        </w:rPr>
        <w:t>them</w:t>
      </w:r>
      <w:r w:rsidR="0034251F" w:rsidRPr="0034251F">
        <w:rPr>
          <w:i/>
          <w:iCs/>
        </w:rPr>
        <w:t xml:space="preserve"> into the cabinet will minimize the introduction of </w:t>
      </w:r>
      <w:r w:rsidR="000C7956">
        <w:rPr>
          <w:i/>
          <w:iCs/>
        </w:rPr>
        <w:t xml:space="preserve">outside </w:t>
      </w:r>
      <w:r w:rsidR="0034251F" w:rsidRPr="0034251F">
        <w:rPr>
          <w:i/>
          <w:iCs/>
        </w:rPr>
        <w:t>contaminants into the sterile environment of the BSC.</w:t>
      </w:r>
    </w:p>
    <w:p w14:paraId="78109017" w14:textId="0AB07FE9" w:rsidR="009A38C4" w:rsidRPr="00CD2E46" w:rsidRDefault="009A38C4" w:rsidP="00CD2E46">
      <w:pPr>
        <w:pStyle w:val="Heading2"/>
        <w:spacing w:before="240" w:line="240" w:lineRule="auto"/>
        <w:ind w:left="288" w:hanging="288"/>
        <w:rPr>
          <w:color w:val="004E9A"/>
        </w:rPr>
      </w:pPr>
      <w:r w:rsidRPr="00CD2E46">
        <w:rPr>
          <w:color w:val="004E9A"/>
        </w:rPr>
        <w:t>Working in a BSC:</w:t>
      </w:r>
    </w:p>
    <w:p w14:paraId="7EFDA161" w14:textId="081C33FB" w:rsidR="009A38C4" w:rsidRDefault="000674C5" w:rsidP="00552EA2">
      <w:pPr>
        <w:spacing w:line="240" w:lineRule="auto"/>
        <w:ind w:left="288" w:hanging="288"/>
      </w:pPr>
      <w:sdt>
        <w:sdtPr>
          <w:id w:val="-1290889838"/>
          <w14:checkbox>
            <w14:checked w14:val="0"/>
            <w14:checkedState w14:val="2612" w14:font="MS Gothic"/>
            <w14:uncheckedState w14:val="2610" w14:font="MS Gothic"/>
          </w14:checkbox>
        </w:sdtPr>
        <w:sdtEndPr/>
        <w:sdtContent>
          <w:r w:rsidR="009A38C4">
            <w:rPr>
              <w:rFonts w:ascii="MS Gothic" w:eastAsia="MS Gothic" w:hAnsi="MS Gothic" w:hint="eastAsia"/>
            </w:rPr>
            <w:t>☐</w:t>
          </w:r>
        </w:sdtContent>
      </w:sdt>
      <w:r w:rsidR="009A38C4">
        <w:t xml:space="preserve"> Do NOT block </w:t>
      </w:r>
      <w:r w:rsidR="0024217C">
        <w:t xml:space="preserve">front, rear, (and side on some models) </w:t>
      </w:r>
      <w:r w:rsidR="009A38C4">
        <w:t>airflow vents</w:t>
      </w:r>
      <w:r w:rsidR="0024217C">
        <w:t>/grills</w:t>
      </w:r>
      <w:r w:rsidR="009A38C4">
        <w:t xml:space="preserve"> with </w:t>
      </w:r>
      <w:r w:rsidR="0024217C">
        <w:t>materials.</w:t>
      </w:r>
    </w:p>
    <w:p w14:paraId="41008233" w14:textId="3433027F" w:rsidR="0024217C" w:rsidRDefault="000674C5" w:rsidP="00552EA2">
      <w:pPr>
        <w:spacing w:line="240" w:lineRule="auto"/>
        <w:ind w:left="288" w:hanging="288"/>
      </w:pPr>
      <w:sdt>
        <w:sdtPr>
          <w:id w:val="-880470463"/>
          <w14:checkbox>
            <w14:checked w14:val="0"/>
            <w14:checkedState w14:val="2612" w14:font="MS Gothic"/>
            <w14:uncheckedState w14:val="2610" w14:font="MS Gothic"/>
          </w14:checkbox>
        </w:sdtPr>
        <w:sdtEndPr/>
        <w:sdtContent>
          <w:r w:rsidR="0024217C">
            <w:rPr>
              <w:rFonts w:ascii="MS Gothic" w:eastAsia="MS Gothic" w:hAnsi="MS Gothic" w:hint="eastAsia"/>
            </w:rPr>
            <w:t>☐</w:t>
          </w:r>
        </w:sdtContent>
      </w:sdt>
      <w:r w:rsidR="0024217C">
        <w:t xml:space="preserve"> Work with materials at least 4 inches inside the BSC.</w:t>
      </w:r>
    </w:p>
    <w:p w14:paraId="60119304" w14:textId="2D80CF6B" w:rsidR="0024217C" w:rsidRDefault="000674C5" w:rsidP="00552EA2">
      <w:pPr>
        <w:spacing w:line="240" w:lineRule="auto"/>
        <w:ind w:left="288" w:hanging="288"/>
      </w:pPr>
      <w:sdt>
        <w:sdtPr>
          <w:id w:val="1217316036"/>
          <w14:checkbox>
            <w14:checked w14:val="0"/>
            <w14:checkedState w14:val="2612" w14:font="MS Gothic"/>
            <w14:uncheckedState w14:val="2610" w14:font="MS Gothic"/>
          </w14:checkbox>
        </w:sdtPr>
        <w:sdtEndPr/>
        <w:sdtContent>
          <w:r w:rsidR="0024217C">
            <w:rPr>
              <w:rFonts w:ascii="MS Gothic" w:eastAsia="MS Gothic" w:hAnsi="MS Gothic" w:hint="eastAsia"/>
            </w:rPr>
            <w:t>☐</w:t>
          </w:r>
        </w:sdtContent>
      </w:sdt>
      <w:r w:rsidR="0024217C">
        <w:t xml:space="preserve"> Work in one direction across the BSC to minimize cross contamination</w:t>
      </w:r>
      <w:r w:rsidR="006B7F97">
        <w:t xml:space="preserve"> (Figure 4)</w:t>
      </w:r>
      <w:r w:rsidR="0024217C">
        <w:t>.</w:t>
      </w:r>
    </w:p>
    <w:p w14:paraId="54A15309" w14:textId="4F3D7059" w:rsidR="003A3226" w:rsidRDefault="000674C5" w:rsidP="00552EA2">
      <w:pPr>
        <w:spacing w:line="240" w:lineRule="auto"/>
        <w:ind w:left="288" w:hanging="288"/>
      </w:pPr>
      <w:sdt>
        <w:sdtPr>
          <w:id w:val="-1724671279"/>
          <w14:checkbox>
            <w14:checked w14:val="0"/>
            <w14:checkedState w14:val="2612" w14:font="MS Gothic"/>
            <w14:uncheckedState w14:val="2610" w14:font="MS Gothic"/>
          </w14:checkbox>
        </w:sdtPr>
        <w:sdtEndPr/>
        <w:sdtContent>
          <w:r w:rsidR="003A3226">
            <w:rPr>
              <w:rFonts w:ascii="MS Gothic" w:eastAsia="MS Gothic" w:hAnsi="MS Gothic" w:hint="eastAsia"/>
            </w:rPr>
            <w:t>☐</w:t>
          </w:r>
        </w:sdtContent>
      </w:sdt>
      <w:r w:rsidR="003A3226">
        <w:t xml:space="preserve"> Use slo</w:t>
      </w:r>
      <w:r w:rsidR="00C86563">
        <w:t>w</w:t>
      </w:r>
      <w:r w:rsidR="00930546">
        <w:t xml:space="preserve">/deliberate movements within the BSC to minimize airflow disruption.  </w:t>
      </w:r>
      <w:r w:rsidR="0065491A">
        <w:t>Exit the BSC perpendicular to the cabinet face</w:t>
      </w:r>
      <w:r w:rsidR="00945F16">
        <w:t>.  Do not swing h</w:t>
      </w:r>
      <w:r w:rsidR="00BE1A07">
        <w:t>ands and arms out of the cabinet</w:t>
      </w:r>
      <w:r w:rsidR="00BA5D9E">
        <w:t>.</w:t>
      </w:r>
    </w:p>
    <w:p w14:paraId="483CD425" w14:textId="153B6192" w:rsidR="0024217C" w:rsidRDefault="000674C5" w:rsidP="00552EA2">
      <w:pPr>
        <w:spacing w:line="240" w:lineRule="auto"/>
        <w:ind w:left="288" w:hanging="288"/>
      </w:pPr>
      <w:sdt>
        <w:sdtPr>
          <w:id w:val="-2012282112"/>
          <w14:checkbox>
            <w14:checked w14:val="0"/>
            <w14:checkedState w14:val="2612" w14:font="MS Gothic"/>
            <w14:uncheckedState w14:val="2610" w14:font="MS Gothic"/>
          </w14:checkbox>
        </w:sdtPr>
        <w:sdtEndPr/>
        <w:sdtContent>
          <w:r w:rsidR="0024217C">
            <w:rPr>
              <w:rFonts w:ascii="MS Gothic" w:eastAsia="MS Gothic" w:hAnsi="MS Gothic" w:hint="eastAsia"/>
            </w:rPr>
            <w:t>☐</w:t>
          </w:r>
        </w:sdtContent>
      </w:sdt>
      <w:r w:rsidR="0024217C">
        <w:t xml:space="preserve"> Discard all waste in a </w:t>
      </w:r>
      <w:r w:rsidR="0094043D">
        <w:t xml:space="preserve">compliant </w:t>
      </w:r>
      <w:r w:rsidR="0024217C">
        <w:t xml:space="preserve">biohazard waste bag </w:t>
      </w:r>
      <w:r w:rsidR="0024217C" w:rsidRPr="0024217C">
        <w:rPr>
          <w:b/>
          <w:bCs/>
        </w:rPr>
        <w:t>inside</w:t>
      </w:r>
      <w:r w:rsidR="0024217C">
        <w:t xml:space="preserve"> the BSC.</w:t>
      </w:r>
    </w:p>
    <w:p w14:paraId="27A769A8" w14:textId="31C6101B" w:rsidR="0024217C" w:rsidRDefault="000674C5" w:rsidP="00552EA2">
      <w:pPr>
        <w:spacing w:line="240" w:lineRule="auto"/>
        <w:ind w:left="288" w:hanging="288"/>
      </w:pPr>
      <w:sdt>
        <w:sdtPr>
          <w:id w:val="591672638"/>
          <w14:checkbox>
            <w14:checked w14:val="0"/>
            <w14:checkedState w14:val="2612" w14:font="MS Gothic"/>
            <w14:uncheckedState w14:val="2610" w14:font="MS Gothic"/>
          </w14:checkbox>
        </w:sdtPr>
        <w:sdtEndPr/>
        <w:sdtContent>
          <w:r w:rsidR="0024217C">
            <w:rPr>
              <w:rFonts w:ascii="MS Gothic" w:eastAsia="MS Gothic" w:hAnsi="MS Gothic" w:hint="eastAsia"/>
            </w:rPr>
            <w:t>☐</w:t>
          </w:r>
        </w:sdtContent>
      </w:sdt>
      <w:r w:rsidR="0024217C">
        <w:t xml:space="preserve"> Do not use open flames within the BSC (see </w:t>
      </w:r>
      <w:hyperlink r:id="rId7" w:history="1">
        <w:r w:rsidR="0024217C" w:rsidRPr="00CD2E46">
          <w:rPr>
            <w:rStyle w:val="Hyperlink"/>
            <w:color w:val="0070C0"/>
          </w:rPr>
          <w:t>EH&amp;S guidance for open flames in a BSC</w:t>
        </w:r>
      </w:hyperlink>
      <w:r w:rsidR="0024217C">
        <w:t>).</w:t>
      </w:r>
    </w:p>
    <w:p w14:paraId="2F7772D2" w14:textId="73AA891C" w:rsidR="0024217C" w:rsidRPr="00CD2E46" w:rsidRDefault="0024217C" w:rsidP="00CD2E46">
      <w:pPr>
        <w:pStyle w:val="Heading2"/>
        <w:spacing w:before="240" w:line="240" w:lineRule="auto"/>
        <w:ind w:left="288" w:hanging="288"/>
        <w:rPr>
          <w:color w:val="004E9A"/>
        </w:rPr>
      </w:pPr>
      <w:r w:rsidRPr="00CD2E46">
        <w:rPr>
          <w:color w:val="004E9A"/>
        </w:rPr>
        <w:t>After working in a BSC:</w:t>
      </w:r>
    </w:p>
    <w:p w14:paraId="6C77D38E" w14:textId="0531B8E0" w:rsidR="0024217C" w:rsidRDefault="000674C5" w:rsidP="00552EA2">
      <w:pPr>
        <w:spacing w:line="240" w:lineRule="auto"/>
        <w:ind w:left="288" w:hanging="288"/>
      </w:pPr>
      <w:sdt>
        <w:sdtPr>
          <w:id w:val="1920128213"/>
          <w14:checkbox>
            <w14:checked w14:val="0"/>
            <w14:checkedState w14:val="2612" w14:font="MS Gothic"/>
            <w14:uncheckedState w14:val="2610" w14:font="MS Gothic"/>
          </w14:checkbox>
        </w:sdtPr>
        <w:sdtEndPr/>
        <w:sdtContent>
          <w:r w:rsidR="0024217C">
            <w:rPr>
              <w:rFonts w:ascii="MS Gothic" w:eastAsia="MS Gothic" w:hAnsi="MS Gothic" w:hint="eastAsia"/>
            </w:rPr>
            <w:t>☐</w:t>
          </w:r>
        </w:sdtContent>
      </w:sdt>
      <w:r w:rsidR="0024217C">
        <w:t xml:space="preserve"> Close and surface decontaminate all containers</w:t>
      </w:r>
      <w:r w:rsidR="00661052">
        <w:t>, supplies, and equipment</w:t>
      </w:r>
      <w:r w:rsidR="0024217C">
        <w:t xml:space="preserve"> before </w:t>
      </w:r>
      <w:r w:rsidR="008A7C29">
        <w:t>removing them</w:t>
      </w:r>
      <w:r w:rsidR="0024217C">
        <w:t xml:space="preserve"> from the cabinet.  Place materials back in their storage areas.  Avoid using the cabinet as a storage area</w:t>
      </w:r>
      <w:r w:rsidR="00552EA2">
        <w:t>.</w:t>
      </w:r>
    </w:p>
    <w:p w14:paraId="230CC124" w14:textId="76420273" w:rsidR="00916DB6" w:rsidRDefault="000674C5" w:rsidP="00552EA2">
      <w:pPr>
        <w:spacing w:line="240" w:lineRule="auto"/>
        <w:ind w:left="288" w:hanging="288"/>
      </w:pPr>
      <w:sdt>
        <w:sdtPr>
          <w:id w:val="-1022707122"/>
          <w14:checkbox>
            <w14:checked w14:val="0"/>
            <w14:checkedState w14:val="2612" w14:font="MS Gothic"/>
            <w14:uncheckedState w14:val="2610" w14:font="MS Gothic"/>
          </w14:checkbox>
        </w:sdtPr>
        <w:sdtEndPr/>
        <w:sdtContent>
          <w:r w:rsidR="00916DB6">
            <w:rPr>
              <w:rFonts w:ascii="MS Gothic" w:eastAsia="MS Gothic" w:hAnsi="MS Gothic" w:hint="eastAsia"/>
            </w:rPr>
            <w:t>☐</w:t>
          </w:r>
        </w:sdtContent>
      </w:sdt>
      <w:r w:rsidR="00916DB6">
        <w:t xml:space="preserve"> </w:t>
      </w:r>
      <w:r w:rsidR="004C51E2">
        <w:t>Close and t</w:t>
      </w:r>
      <w:r w:rsidR="00916DB6">
        <w:t>ran</w:t>
      </w:r>
      <w:r w:rsidR="00A14762">
        <w:t xml:space="preserve">sfer biohazardous waste </w:t>
      </w:r>
      <w:proofErr w:type="gramStart"/>
      <w:r w:rsidR="00A14762">
        <w:t>bag</w:t>
      </w:r>
      <w:proofErr w:type="gramEnd"/>
      <w:r w:rsidR="00A14762">
        <w:t xml:space="preserve"> to</w:t>
      </w:r>
      <w:r w:rsidR="004C51E2">
        <w:t xml:space="preserve"> collection </w:t>
      </w:r>
      <w:proofErr w:type="gramStart"/>
      <w:r w:rsidR="004C51E2">
        <w:t>bin</w:t>
      </w:r>
      <w:proofErr w:type="gramEnd"/>
      <w:r w:rsidR="004C51E2">
        <w:t xml:space="preserve"> or EH&amp;S provided bins for pickup.</w:t>
      </w:r>
    </w:p>
    <w:p w14:paraId="784EE873" w14:textId="4092C3C9" w:rsidR="00552EA2" w:rsidRDefault="000674C5" w:rsidP="00552EA2">
      <w:pPr>
        <w:spacing w:line="240" w:lineRule="auto"/>
        <w:ind w:left="288" w:hanging="288"/>
      </w:pPr>
      <w:sdt>
        <w:sdtPr>
          <w:id w:val="931405165"/>
          <w14:checkbox>
            <w14:checked w14:val="0"/>
            <w14:checkedState w14:val="2612" w14:font="MS Gothic"/>
            <w14:uncheckedState w14:val="2610" w14:font="MS Gothic"/>
          </w14:checkbox>
        </w:sdtPr>
        <w:sdtEndPr/>
        <w:sdtContent>
          <w:r w:rsidR="00552EA2">
            <w:rPr>
              <w:rFonts w:ascii="MS Gothic" w:eastAsia="MS Gothic" w:hAnsi="MS Gothic" w:hint="eastAsia"/>
            </w:rPr>
            <w:t>☐</w:t>
          </w:r>
        </w:sdtContent>
      </w:sdt>
      <w:r w:rsidR="00552EA2">
        <w:t xml:space="preserve"> Decontaminate interior surfaces of BSC (work surface, side and back walls, and inside of sash) with appropriate disinfectant.</w:t>
      </w:r>
    </w:p>
    <w:p w14:paraId="64E01BB0" w14:textId="094D9DBB" w:rsidR="00552EA2" w:rsidRDefault="000674C5" w:rsidP="00552EA2">
      <w:pPr>
        <w:spacing w:line="240" w:lineRule="auto"/>
        <w:ind w:left="288" w:hanging="288"/>
      </w:pPr>
      <w:sdt>
        <w:sdtPr>
          <w:id w:val="319084028"/>
          <w14:checkbox>
            <w14:checked w14:val="0"/>
            <w14:checkedState w14:val="2612" w14:font="MS Gothic"/>
            <w14:uncheckedState w14:val="2610" w14:font="MS Gothic"/>
          </w14:checkbox>
        </w:sdtPr>
        <w:sdtEndPr/>
        <w:sdtContent>
          <w:r w:rsidR="00552EA2">
            <w:rPr>
              <w:rFonts w:ascii="MS Gothic" w:eastAsia="MS Gothic" w:hAnsi="MS Gothic" w:hint="eastAsia"/>
            </w:rPr>
            <w:t>☐</w:t>
          </w:r>
        </w:sdtContent>
      </w:sdt>
      <w:r w:rsidR="00552EA2">
        <w:t xml:space="preserve"> Turn cabinet motor and fluorescent light off.</w:t>
      </w:r>
    </w:p>
    <w:p w14:paraId="41932F30" w14:textId="33D947E7" w:rsidR="00552EA2" w:rsidRDefault="000674C5" w:rsidP="00552EA2">
      <w:pPr>
        <w:spacing w:line="240" w:lineRule="auto"/>
        <w:ind w:left="288" w:hanging="288"/>
      </w:pPr>
      <w:sdt>
        <w:sdtPr>
          <w:id w:val="-2051680746"/>
          <w14:checkbox>
            <w14:checked w14:val="0"/>
            <w14:checkedState w14:val="2612" w14:font="MS Gothic"/>
            <w14:uncheckedState w14:val="2610" w14:font="MS Gothic"/>
          </w14:checkbox>
        </w:sdtPr>
        <w:sdtEndPr/>
        <w:sdtContent>
          <w:r w:rsidR="00552EA2">
            <w:rPr>
              <w:rFonts w:ascii="MS Gothic" w:eastAsia="MS Gothic" w:hAnsi="MS Gothic" w:hint="eastAsia"/>
            </w:rPr>
            <w:t>☐</w:t>
          </w:r>
        </w:sdtContent>
      </w:sdt>
      <w:r w:rsidR="00552EA2">
        <w:t xml:space="preserve"> Remove gloves and wash your hands</w:t>
      </w:r>
      <w:r w:rsidR="00093A56">
        <w:t xml:space="preserve"> with soap and water</w:t>
      </w:r>
      <w:r w:rsidR="00552EA2">
        <w:t>.</w:t>
      </w:r>
    </w:p>
    <w:p w14:paraId="01A3EE38" w14:textId="490911F6" w:rsidR="002215E3" w:rsidRPr="00CD2E46" w:rsidRDefault="00476336" w:rsidP="002215E3">
      <w:pPr>
        <w:pStyle w:val="Heading2"/>
        <w:spacing w:before="240" w:line="240" w:lineRule="auto"/>
        <w:ind w:left="288" w:hanging="288"/>
        <w:rPr>
          <w:color w:val="004E9A"/>
        </w:rPr>
      </w:pPr>
      <w:r>
        <w:rPr>
          <w:noProof/>
        </w:rPr>
        <w:lastRenderedPageBreak/>
        <w:drawing>
          <wp:anchor distT="0" distB="0" distL="114300" distR="114300" simplePos="0" relativeHeight="251679744" behindDoc="1" locked="0" layoutInCell="1" allowOverlap="1" wp14:anchorId="6A9F7B18" wp14:editId="242852B1">
            <wp:simplePos x="0" y="0"/>
            <wp:positionH relativeFrom="margin">
              <wp:posOffset>3828415</wp:posOffset>
            </wp:positionH>
            <wp:positionV relativeFrom="paragraph">
              <wp:posOffset>263525</wp:posOffset>
            </wp:positionV>
            <wp:extent cx="2817495" cy="2371725"/>
            <wp:effectExtent l="0" t="0" r="1905" b="9525"/>
            <wp:wrapTight wrapText="bothSides">
              <wp:wrapPolygon edited="0">
                <wp:start x="0" y="0"/>
                <wp:lineTo x="0" y="21513"/>
                <wp:lineTo x="21469" y="21513"/>
                <wp:lineTo x="21469" y="0"/>
                <wp:lineTo x="0" y="0"/>
              </wp:wrapPolygon>
            </wp:wrapTight>
            <wp:docPr id="1150171887" name="Picture 6" descr="Internal view of the biosafety cabinet with arrows pointing to the vents/grills in the perimeter of the cabine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71887" name="Picture 6" descr="Internal view of the biosafety cabinet with arrows pointing to the vents/grills in the perimeter of the cabinet.&#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7495"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865">
        <w:rPr>
          <w:color w:val="004E9A"/>
        </w:rPr>
        <w:t>Diagrams and Pictures</w:t>
      </w:r>
      <w:r w:rsidR="002215E3" w:rsidRPr="00CD2E46">
        <w:rPr>
          <w:color w:val="004E9A"/>
        </w:rPr>
        <w:t>:</w:t>
      </w:r>
    </w:p>
    <w:p w14:paraId="70B67566" w14:textId="62584A35" w:rsidR="00D46F49" w:rsidRPr="0024217C" w:rsidRDefault="007C2C19" w:rsidP="00552EA2">
      <w:pPr>
        <w:spacing w:line="240" w:lineRule="auto"/>
        <w:ind w:left="288" w:hanging="288"/>
      </w:pPr>
      <w:r>
        <w:rPr>
          <w:noProof/>
        </w:rPr>
        <mc:AlternateContent>
          <mc:Choice Requires="wps">
            <w:drawing>
              <wp:anchor distT="45720" distB="45720" distL="114300" distR="114300" simplePos="0" relativeHeight="251676672" behindDoc="0" locked="0" layoutInCell="1" allowOverlap="1" wp14:anchorId="56AD8EE7" wp14:editId="39957018">
                <wp:simplePos x="0" y="0"/>
                <wp:positionH relativeFrom="column">
                  <wp:posOffset>2560320</wp:posOffset>
                </wp:positionH>
                <wp:positionV relativeFrom="paragraph">
                  <wp:posOffset>448945</wp:posOffset>
                </wp:positionV>
                <wp:extent cx="992505"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404620"/>
                        </a:xfrm>
                        <a:prstGeom prst="rect">
                          <a:avLst/>
                        </a:prstGeom>
                        <a:solidFill>
                          <a:srgbClr val="FFFFFF"/>
                        </a:solidFill>
                        <a:ln w="9525">
                          <a:noFill/>
                          <a:miter lim="800000"/>
                          <a:headEnd/>
                          <a:tailEnd/>
                        </a:ln>
                      </wps:spPr>
                      <wps:txbx>
                        <w:txbxContent>
                          <w:p w14:paraId="2FA90C1C" w14:textId="4FC7FF5B" w:rsidR="00292722" w:rsidRPr="00041BA6" w:rsidRDefault="00D34A76">
                            <w:pPr>
                              <w:rPr>
                                <w:sz w:val="22"/>
                                <w:szCs w:val="22"/>
                              </w:rPr>
                            </w:pPr>
                            <w:r w:rsidRPr="00041BA6">
                              <w:rPr>
                                <w:sz w:val="22"/>
                                <w:szCs w:val="22"/>
                              </w:rPr>
                              <w:t>HEPA filters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D8EE7" id="_x0000_t202" coordsize="21600,21600" o:spt="202" path="m,l,21600r21600,l21600,xe">
                <v:stroke joinstyle="miter"/>
                <v:path gradientshapeok="t" o:connecttype="rect"/>
              </v:shapetype>
              <v:shape id="Text Box 2" o:spid="_x0000_s1026" type="#_x0000_t202" style="position:absolute;left:0;text-align:left;margin-left:201.6pt;margin-top:35.35pt;width:78.1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" stroked="f">
                <v:textbox style="mso-fit-shape-to-text:t">
                  <w:txbxContent>
                    <w:p w14:paraId="2FA90C1C" w14:textId="4FC7FF5B" w:rsidR="00292722" w:rsidRPr="00041BA6" w:rsidRDefault="00D34A76">
                      <w:pPr>
                        <w:rPr>
                          <w:sz w:val="22"/>
                          <w:szCs w:val="22"/>
                        </w:rPr>
                      </w:pPr>
                      <w:r w:rsidRPr="00041BA6">
                        <w:rPr>
                          <w:sz w:val="22"/>
                          <w:szCs w:val="22"/>
                        </w:rPr>
                        <w:t>HEPA filters</w:t>
                      </w:r>
                    </w:p>
                  </w:txbxContent>
                </v:textbox>
                <w10:wrap type="square"/>
              </v:shape>
            </w:pict>
          </mc:Fallback>
        </mc:AlternateContent>
      </w:r>
      <w:r>
        <w:rPr>
          <w:noProof/>
        </w:rPr>
        <mc:AlternateContent>
          <mc:Choice Requires="wps">
            <w:drawing>
              <wp:anchor distT="45720" distB="45720" distL="114300" distR="114300" simplePos="0" relativeHeight="251697152" behindDoc="0" locked="0" layoutInCell="1" allowOverlap="1" wp14:anchorId="0C2C21D5" wp14:editId="180961CE">
                <wp:simplePos x="0" y="0"/>
                <wp:positionH relativeFrom="column">
                  <wp:posOffset>2268855</wp:posOffset>
                </wp:positionH>
                <wp:positionV relativeFrom="paragraph">
                  <wp:posOffset>1290320</wp:posOffset>
                </wp:positionV>
                <wp:extent cx="1149985" cy="1404620"/>
                <wp:effectExtent l="0" t="0" r="0" b="1905"/>
                <wp:wrapSquare wrapText="bothSides"/>
                <wp:docPr id="21343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404620"/>
                        </a:xfrm>
                        <a:prstGeom prst="rect">
                          <a:avLst/>
                        </a:prstGeom>
                        <a:solidFill>
                          <a:srgbClr val="FFFFFF"/>
                        </a:solidFill>
                        <a:ln w="9525">
                          <a:noFill/>
                          <a:miter lim="800000"/>
                          <a:headEnd/>
                          <a:tailEnd/>
                        </a:ln>
                      </wps:spPr>
                      <wps:txbx>
                        <w:txbxContent>
                          <w:p w14:paraId="4C08FD71" w14:textId="44DEEAB3" w:rsidR="007C2C19" w:rsidRPr="00041BA6" w:rsidRDefault="007C2C19" w:rsidP="007C2C19">
                            <w:pPr>
                              <w:rPr>
                                <w:sz w:val="22"/>
                                <w:szCs w:val="22"/>
                              </w:rPr>
                            </w:pPr>
                            <w:r w:rsidRPr="00041BA6">
                              <w:rPr>
                                <w:sz w:val="22"/>
                                <w:szCs w:val="22"/>
                              </w:rPr>
                              <w:t>Laminar flow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2C21D5" id="_x0000_s1027" type="#_x0000_t202" style="position:absolute;left:0;text-align:left;margin-left:178.65pt;margin-top:101.6pt;width:90.5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" stroked="f">
                <v:textbox style="mso-fit-shape-to-text:t">
                  <w:txbxContent>
                    <w:p w14:paraId="4C08FD71" w14:textId="44DEEAB3" w:rsidR="007C2C19" w:rsidRPr="00041BA6" w:rsidRDefault="007C2C19" w:rsidP="007C2C19">
                      <w:pPr>
                        <w:rPr>
                          <w:sz w:val="22"/>
                          <w:szCs w:val="22"/>
                        </w:rPr>
                      </w:pPr>
                      <w:r w:rsidRPr="00041BA6">
                        <w:rPr>
                          <w:sz w:val="22"/>
                          <w:szCs w:val="22"/>
                        </w:rPr>
                        <w:t>Laminar flow</w:t>
                      </w:r>
                    </w:p>
                  </w:txbxContent>
                </v:textbox>
                <w10:wrap type="square"/>
              </v:shape>
            </w:pict>
          </mc:Fallback>
        </mc:AlternateContent>
      </w:r>
      <w:r>
        <w:rPr>
          <w:noProof/>
        </w:rPr>
        <mc:AlternateContent>
          <mc:Choice Requires="wps">
            <w:drawing>
              <wp:anchor distT="0" distB="0" distL="114300" distR="114300" simplePos="0" relativeHeight="251695104" behindDoc="0" locked="0" layoutInCell="1" allowOverlap="1" wp14:anchorId="7C382039" wp14:editId="1BE4FDEB">
                <wp:simplePos x="0" y="0"/>
                <wp:positionH relativeFrom="column">
                  <wp:posOffset>1572385</wp:posOffset>
                </wp:positionH>
                <wp:positionV relativeFrom="paragraph">
                  <wp:posOffset>1459222</wp:posOffset>
                </wp:positionV>
                <wp:extent cx="679956" cy="67092"/>
                <wp:effectExtent l="38100" t="19050" r="25400" b="85725"/>
                <wp:wrapNone/>
                <wp:docPr id="788721095"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79956" cy="6709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6E9177" id="_x0000_t32" coordsize="21600,21600" o:spt="32" o:oned="t" path="m,l21600,21600e" filled="f">
                <v:path arrowok="t" fillok="f" o:connecttype="none"/>
                <o:lock v:ext="edit" shapetype="t"/>
              </v:shapetype>
              <v:shape id="Straight Arrow Connector 14" o:spid="_x0000_s1026" type="#_x0000_t32" alt="&quot;&quot;" style="position:absolute;margin-left:123.8pt;margin-top:114.9pt;width:53.55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" strokecolor="black [3200]" strokeweight="1pt">
                <v:stroke endarrow="block" joinstyle="miter"/>
              </v:shape>
            </w:pict>
          </mc:Fallback>
        </mc:AlternateContent>
      </w:r>
      <w:r w:rsidR="008F042B">
        <w:rPr>
          <w:noProof/>
        </w:rPr>
        <mc:AlternateContent>
          <mc:Choice Requires="wps">
            <w:drawing>
              <wp:anchor distT="0" distB="0" distL="114300" distR="114300" simplePos="0" relativeHeight="251694080" behindDoc="0" locked="0" layoutInCell="1" allowOverlap="1" wp14:anchorId="549B8EC6" wp14:editId="3F7DD5D0">
                <wp:simplePos x="0" y="0"/>
                <wp:positionH relativeFrom="column">
                  <wp:posOffset>1534506</wp:posOffset>
                </wp:positionH>
                <wp:positionV relativeFrom="paragraph">
                  <wp:posOffset>1218868</wp:posOffset>
                </wp:positionV>
                <wp:extent cx="0" cy="555372"/>
                <wp:effectExtent l="76200" t="0" r="57150" b="54610"/>
                <wp:wrapNone/>
                <wp:docPr id="1791588277"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5372"/>
                        </a:xfrm>
                        <a:prstGeom prst="straightConnector1">
                          <a:avLst/>
                        </a:prstGeom>
                        <a:ln w="19050" cap="flat" cmpd="sng" algn="ctr">
                          <a:solidFill>
                            <a:schemeClr val="accent4"/>
                          </a:solidFill>
                          <a:prstDash val="sysDot"/>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17275097" id="Straight Arrow Connector 13" o:spid="_x0000_s1026" type="#_x0000_t32" alt="&quot;&quot;" style="position:absolute;margin-left:120.85pt;margin-top:95.95pt;width:0;height:43.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" strokecolor="#0f9ed5 [3207]" strokeweight="1.5pt">
                <v:stroke dashstyle="1 1" endarrow="block"/>
              </v:shape>
            </w:pict>
          </mc:Fallback>
        </mc:AlternateContent>
      </w:r>
      <w:r w:rsidR="008F042B">
        <w:rPr>
          <w:noProof/>
        </w:rPr>
        <mc:AlternateContent>
          <mc:Choice Requires="wps">
            <w:drawing>
              <wp:anchor distT="0" distB="0" distL="114300" distR="114300" simplePos="0" relativeHeight="251692032" behindDoc="0" locked="0" layoutInCell="1" allowOverlap="1" wp14:anchorId="25E83B4F" wp14:editId="141171F3">
                <wp:simplePos x="0" y="0"/>
                <wp:positionH relativeFrom="column">
                  <wp:posOffset>1130000</wp:posOffset>
                </wp:positionH>
                <wp:positionV relativeFrom="paragraph">
                  <wp:posOffset>1184197</wp:posOffset>
                </wp:positionV>
                <wp:extent cx="0" cy="555372"/>
                <wp:effectExtent l="76200" t="0" r="57150" b="54610"/>
                <wp:wrapNone/>
                <wp:docPr id="263152892"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5372"/>
                        </a:xfrm>
                        <a:prstGeom prst="straightConnector1">
                          <a:avLst/>
                        </a:prstGeom>
                        <a:ln w="19050" cap="flat" cmpd="sng" algn="ctr">
                          <a:solidFill>
                            <a:schemeClr val="accent4"/>
                          </a:solidFill>
                          <a:prstDash val="sysDot"/>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094D37B8" id="Straight Arrow Connector 13" o:spid="_x0000_s1026" type="#_x0000_t32" alt="&quot;&quot;" style="position:absolute;margin-left:89pt;margin-top:93.25pt;width:0;height:43.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" strokecolor="#0f9ed5 [3207]" strokeweight="1.5pt">
                <v:stroke dashstyle="1 1" endarrow="block"/>
              </v:shape>
            </w:pict>
          </mc:Fallback>
        </mc:AlternateContent>
      </w:r>
      <w:r w:rsidR="00311DDC">
        <w:rPr>
          <w:noProof/>
        </w:rPr>
        <mc:AlternateContent>
          <mc:Choice Requires="wps">
            <w:drawing>
              <wp:anchor distT="0" distB="0" distL="114300" distR="114300" simplePos="0" relativeHeight="251689984" behindDoc="0" locked="0" layoutInCell="1" allowOverlap="1" wp14:anchorId="2A031A60" wp14:editId="7C4D4161">
                <wp:simplePos x="0" y="0"/>
                <wp:positionH relativeFrom="column">
                  <wp:posOffset>776960</wp:posOffset>
                </wp:positionH>
                <wp:positionV relativeFrom="paragraph">
                  <wp:posOffset>1178731</wp:posOffset>
                </wp:positionV>
                <wp:extent cx="0" cy="555372"/>
                <wp:effectExtent l="76200" t="0" r="57150" b="54610"/>
                <wp:wrapNone/>
                <wp:docPr id="1741758682"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5372"/>
                        </a:xfrm>
                        <a:prstGeom prst="straightConnector1">
                          <a:avLst/>
                        </a:prstGeom>
                        <a:ln w="19050" cap="flat" cmpd="sng" algn="ctr">
                          <a:solidFill>
                            <a:schemeClr val="accent4"/>
                          </a:solidFill>
                          <a:prstDash val="sysDot"/>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00FD58E0" id="Straight Arrow Connector 13" o:spid="_x0000_s1026" type="#_x0000_t32" alt="&quot;&quot;" style="position:absolute;margin-left:61.2pt;margin-top:92.8pt;width:0;height:43.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" strokecolor="#0f9ed5 [3207]" strokeweight="1.5pt">
                <v:stroke dashstyle="1 1" endarrow="block"/>
              </v:shape>
            </w:pict>
          </mc:Fallback>
        </mc:AlternateContent>
      </w:r>
      <w:r w:rsidR="00BF0382">
        <w:rPr>
          <w:noProof/>
        </w:rPr>
        <w:drawing>
          <wp:anchor distT="0" distB="0" distL="114300" distR="114300" simplePos="0" relativeHeight="251688960" behindDoc="1" locked="0" layoutInCell="1" allowOverlap="1" wp14:anchorId="4EC6A637" wp14:editId="3AD218BB">
            <wp:simplePos x="0" y="0"/>
            <wp:positionH relativeFrom="margin">
              <wp:posOffset>4381500</wp:posOffset>
            </wp:positionH>
            <wp:positionV relativeFrom="paragraph">
              <wp:posOffset>7073265</wp:posOffset>
            </wp:positionV>
            <wp:extent cx="518795" cy="873760"/>
            <wp:effectExtent l="38100" t="38100" r="52705" b="40640"/>
            <wp:wrapTight wrapText="bothSides">
              <wp:wrapPolygon edited="0">
                <wp:start x="0" y="-942"/>
                <wp:lineTo x="-1586" y="0"/>
                <wp:lineTo x="-793" y="22134"/>
                <wp:lineTo x="22208" y="22134"/>
                <wp:lineTo x="23001" y="7535"/>
                <wp:lineTo x="21415" y="471"/>
                <wp:lineTo x="21415" y="-942"/>
                <wp:lineTo x="0" y="-942"/>
              </wp:wrapPolygon>
            </wp:wrapTight>
            <wp:docPr id="107881030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10302" name="Picture 10">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795" cy="873760"/>
                    </a:xfrm>
                    <a:prstGeom prst="rect">
                      <a:avLst/>
                    </a:prstGeom>
                    <a:effectLst>
                      <a:softEdge rad="50800"/>
                    </a:effectLst>
                    <a:scene3d>
                      <a:camera prst="orthographicFront"/>
                      <a:lightRig rig="threePt" dir="t"/>
                    </a:scene3d>
                    <a:sp3d prstMaterial="metal"/>
                  </pic:spPr>
                </pic:pic>
              </a:graphicData>
            </a:graphic>
            <wp14:sizeRelH relativeFrom="margin">
              <wp14:pctWidth>0</wp14:pctWidth>
            </wp14:sizeRelH>
            <wp14:sizeRelV relativeFrom="margin">
              <wp14:pctHeight>0</wp14:pctHeight>
            </wp14:sizeRelV>
          </wp:anchor>
        </w:drawing>
      </w:r>
      <w:r w:rsidR="00CA27AB">
        <w:rPr>
          <w:noProof/>
        </w:rPr>
        <mc:AlternateContent>
          <mc:Choice Requires="wps">
            <w:drawing>
              <wp:anchor distT="0" distB="0" distL="114300" distR="114300" simplePos="0" relativeHeight="251685888" behindDoc="0" locked="0" layoutInCell="1" allowOverlap="1" wp14:anchorId="4A9ACFC3" wp14:editId="290B8664">
                <wp:simplePos x="0" y="0"/>
                <wp:positionH relativeFrom="column">
                  <wp:posOffset>4767613</wp:posOffset>
                </wp:positionH>
                <wp:positionV relativeFrom="paragraph">
                  <wp:posOffset>1199581</wp:posOffset>
                </wp:positionV>
                <wp:extent cx="290945" cy="1409469"/>
                <wp:effectExtent l="57150" t="38100" r="33020" b="19685"/>
                <wp:wrapNone/>
                <wp:docPr id="949549066"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90945" cy="1409469"/>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E23053" id="Straight Arrow Connector 8" o:spid="_x0000_s1026" type="#_x0000_t32" alt="&quot;&quot;" style="position:absolute;margin-left:375.4pt;margin-top:94.45pt;width:22.9pt;height:111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" strokecolor="windowText" strokeweight="1.25pt">
                <v:stroke endarrow="block" joinstyle="miter"/>
              </v:shape>
            </w:pict>
          </mc:Fallback>
        </mc:AlternateContent>
      </w:r>
      <w:r w:rsidR="00CA27AB">
        <w:rPr>
          <w:noProof/>
        </w:rPr>
        <mc:AlternateContent>
          <mc:Choice Requires="wps">
            <w:drawing>
              <wp:anchor distT="0" distB="0" distL="114300" distR="114300" simplePos="0" relativeHeight="251683840" behindDoc="0" locked="0" layoutInCell="1" allowOverlap="1" wp14:anchorId="5DE277AE" wp14:editId="3A2F769B">
                <wp:simplePos x="0" y="0"/>
                <wp:positionH relativeFrom="column">
                  <wp:posOffset>5118100</wp:posOffset>
                </wp:positionH>
                <wp:positionV relativeFrom="paragraph">
                  <wp:posOffset>1549779</wp:posOffset>
                </wp:positionV>
                <wp:extent cx="326571" cy="1039091"/>
                <wp:effectExtent l="0" t="38100" r="54610" b="27940"/>
                <wp:wrapNone/>
                <wp:docPr id="1988121611"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6571" cy="103909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689631" id="Straight Arrow Connector 8" o:spid="_x0000_s1026" type="#_x0000_t32" alt="&quot;&quot;" style="position:absolute;margin-left:403pt;margin-top:122.05pt;width:25.7pt;height:81.8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" strokecolor="black [3213]" strokeweight="1.25pt">
                <v:stroke endarrow="block" joinstyle="miter"/>
              </v:shape>
            </w:pict>
          </mc:Fallback>
        </mc:AlternateContent>
      </w:r>
      <w:r w:rsidR="00CA27AB">
        <w:rPr>
          <w:noProof/>
        </w:rPr>
        <mc:AlternateContent>
          <mc:Choice Requires="wps">
            <w:drawing>
              <wp:anchor distT="0" distB="0" distL="114300" distR="114300" simplePos="0" relativeHeight="251687936" behindDoc="0" locked="0" layoutInCell="1" allowOverlap="1" wp14:anchorId="3DF741DA" wp14:editId="49E5EEB3">
                <wp:simplePos x="0" y="0"/>
                <wp:positionH relativeFrom="column">
                  <wp:posOffset>5183580</wp:posOffset>
                </wp:positionH>
                <wp:positionV relativeFrom="paragraph">
                  <wp:posOffset>1107439</wp:posOffset>
                </wp:positionV>
                <wp:extent cx="991466" cy="1517568"/>
                <wp:effectExtent l="0" t="38100" r="56515" b="26035"/>
                <wp:wrapNone/>
                <wp:docPr id="1885966902"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91466" cy="1517568"/>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4DC2BA" id="Straight Arrow Connector 8" o:spid="_x0000_s1026" type="#_x0000_t32" alt="&quot;&quot;" style="position:absolute;margin-left:408.15pt;margin-top:87.2pt;width:78.05pt;height:11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" strokecolor="windowText" strokeweight="1.25pt">
                <v:stroke endarrow="block" joinstyle="miter"/>
              </v:shape>
            </w:pict>
          </mc:Fallback>
        </mc:AlternateContent>
      </w:r>
      <w:r w:rsidR="00CA27AB">
        <w:rPr>
          <w:noProof/>
        </w:rPr>
        <mc:AlternateContent>
          <mc:Choice Requires="wps">
            <w:drawing>
              <wp:anchor distT="45720" distB="45720" distL="114300" distR="114300" simplePos="0" relativeHeight="251682816" behindDoc="0" locked="0" layoutInCell="1" allowOverlap="1" wp14:anchorId="47335FE6" wp14:editId="20CA8FB7">
                <wp:simplePos x="0" y="0"/>
                <wp:positionH relativeFrom="column">
                  <wp:posOffset>3913860</wp:posOffset>
                </wp:positionH>
                <wp:positionV relativeFrom="paragraph">
                  <wp:posOffset>2673474</wp:posOffset>
                </wp:positionV>
                <wp:extent cx="2360930" cy="1404620"/>
                <wp:effectExtent l="0" t="0" r="0" b="1905"/>
                <wp:wrapSquare wrapText="bothSides"/>
                <wp:docPr id="781271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0D5397" w14:textId="0E0986A8" w:rsidR="00CA27AB" w:rsidRPr="00041BA6" w:rsidRDefault="00CA27AB" w:rsidP="00CA27AB">
                            <w:pPr>
                              <w:rPr>
                                <w:sz w:val="22"/>
                                <w:szCs w:val="22"/>
                              </w:rPr>
                            </w:pPr>
                            <w:r w:rsidRPr="00041BA6">
                              <w:rPr>
                                <w:sz w:val="22"/>
                                <w:szCs w:val="22"/>
                              </w:rPr>
                              <w:t>Airflow vents/</w:t>
                            </w:r>
                            <w:r w:rsidR="00547AEC" w:rsidRPr="00041BA6">
                              <w:rPr>
                                <w:sz w:val="22"/>
                                <w:szCs w:val="22"/>
                              </w:rPr>
                              <w:t>grills</w:t>
                            </w:r>
                            <w:r w:rsidRPr="00041BA6">
                              <w:rPr>
                                <w:sz w:val="22"/>
                                <w:szCs w:val="22"/>
                              </w:rPr>
                              <w:t xml:space="preserve"> (Do not block)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335FE6" id="_x0000_s1028" type="#_x0000_t202" style="position:absolute;left:0;text-align:left;margin-left:308.2pt;margin-top:210.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" stroked="f">
                <v:textbox style="mso-fit-shape-to-text:t">
                  <w:txbxContent>
                    <w:p w14:paraId="5C0D5397" w14:textId="0E0986A8" w:rsidR="00CA27AB" w:rsidRPr="00041BA6" w:rsidRDefault="00CA27AB" w:rsidP="00CA27AB">
                      <w:pPr>
                        <w:rPr>
                          <w:sz w:val="22"/>
                          <w:szCs w:val="22"/>
                        </w:rPr>
                      </w:pPr>
                      <w:r w:rsidRPr="00041BA6">
                        <w:rPr>
                          <w:sz w:val="22"/>
                          <w:szCs w:val="22"/>
                        </w:rPr>
                        <w:t>Airflow vents/</w:t>
                      </w:r>
                      <w:r w:rsidR="00547AEC" w:rsidRPr="00041BA6">
                        <w:rPr>
                          <w:sz w:val="22"/>
                          <w:szCs w:val="22"/>
                        </w:rPr>
                        <w:t>grills</w:t>
                      </w:r>
                      <w:r w:rsidRPr="00041BA6">
                        <w:rPr>
                          <w:sz w:val="22"/>
                          <w:szCs w:val="22"/>
                        </w:rPr>
                        <w:t xml:space="preserve"> (Do not block)</w:t>
                      </w:r>
                    </w:p>
                  </w:txbxContent>
                </v:textbox>
                <w10:wrap type="square"/>
              </v:shape>
            </w:pict>
          </mc:Fallback>
        </mc:AlternateContent>
      </w:r>
      <w:r w:rsidR="00AB1DB5" w:rsidRPr="0090726A">
        <w:rPr>
          <w:rFonts w:ascii="Calibri" w:eastAsia="Calibri" w:hAnsi="Calibri" w:cs="Times New Roman"/>
          <w:noProof/>
          <w:sz w:val="26"/>
          <w:szCs w:val="26"/>
        </w:rPr>
        <w:drawing>
          <wp:anchor distT="0" distB="0" distL="114300" distR="114300" simplePos="0" relativeHeight="251660288" behindDoc="0" locked="0" layoutInCell="1" allowOverlap="1" wp14:anchorId="6F4F2A9F" wp14:editId="32743D04">
            <wp:simplePos x="0" y="0"/>
            <wp:positionH relativeFrom="margin">
              <wp:posOffset>66675</wp:posOffset>
            </wp:positionH>
            <wp:positionV relativeFrom="paragraph">
              <wp:posOffset>3641090</wp:posOffset>
            </wp:positionV>
            <wp:extent cx="2406015" cy="1314450"/>
            <wp:effectExtent l="0" t="0" r="0" b="0"/>
            <wp:wrapThrough wrapText="bothSides">
              <wp:wrapPolygon edited="0">
                <wp:start x="0" y="0"/>
                <wp:lineTo x="0" y="21287"/>
                <wp:lineTo x="18983" y="21287"/>
                <wp:lineTo x="18983" y="0"/>
                <wp:lineTo x="0" y="0"/>
              </wp:wrapPolygon>
            </wp:wrapThrough>
            <wp:docPr id="21" name="Picture 21" descr="Close-up of a lab safety cabinet TSS certification stick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ose-up of a lab safety cabinet TSS certification sticker. "/>
                    <pic:cNvPicPr/>
                  </pic:nvPicPr>
                  <pic:blipFill rotWithShape="1">
                    <a:blip r:embed="rId10" cstate="print">
                      <a:extLst>
                        <a:ext uri="{28A0092B-C50C-407E-A947-70E740481C1C}">
                          <a14:useLocalDpi xmlns:a14="http://schemas.microsoft.com/office/drawing/2010/main" val="0"/>
                        </a:ext>
                      </a:extLst>
                    </a:blip>
                    <a:srcRect l="13001" t="-1" r="-13001" b="33794"/>
                    <a:stretch>
                      <a:fillRect/>
                    </a:stretch>
                  </pic:blipFill>
                  <pic:spPr bwMode="auto">
                    <a:xfrm>
                      <a:off x="0" y="0"/>
                      <a:ext cx="240601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4A76">
        <w:rPr>
          <w:noProof/>
        </w:rPr>
        <mc:AlternateContent>
          <mc:Choice Requires="wps">
            <w:drawing>
              <wp:anchor distT="0" distB="0" distL="114300" distR="114300" simplePos="0" relativeHeight="251678720" behindDoc="0" locked="0" layoutInCell="1" allowOverlap="1" wp14:anchorId="1D978D23" wp14:editId="05EEAA37">
                <wp:simplePos x="0" y="0"/>
                <wp:positionH relativeFrom="column">
                  <wp:posOffset>1857374</wp:posOffset>
                </wp:positionH>
                <wp:positionV relativeFrom="paragraph">
                  <wp:posOffset>688340</wp:posOffset>
                </wp:positionV>
                <wp:extent cx="657225" cy="352425"/>
                <wp:effectExtent l="38100" t="0" r="28575" b="47625"/>
                <wp:wrapNone/>
                <wp:docPr id="427721381"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7225" cy="3524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FD29B" id="Straight Arrow Connector 5" o:spid="_x0000_s1026" type="#_x0000_t32" alt="&quot;&quot;" style="position:absolute;margin-left:146.25pt;margin-top:54.2pt;width:51.75pt;height:27.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" strokecolor="black [3213]" strokeweight="1pt">
                <v:stroke endarrow="block" joinstyle="miter"/>
              </v:shape>
            </w:pict>
          </mc:Fallback>
        </mc:AlternateContent>
      </w:r>
      <w:r w:rsidR="00D34A76">
        <w:rPr>
          <w:noProof/>
        </w:rPr>
        <mc:AlternateContent>
          <mc:Choice Requires="wps">
            <w:drawing>
              <wp:anchor distT="0" distB="0" distL="114300" distR="114300" simplePos="0" relativeHeight="251677696" behindDoc="0" locked="0" layoutInCell="1" allowOverlap="1" wp14:anchorId="79F1DDBE" wp14:editId="3359D714">
                <wp:simplePos x="0" y="0"/>
                <wp:positionH relativeFrom="column">
                  <wp:posOffset>1800225</wp:posOffset>
                </wp:positionH>
                <wp:positionV relativeFrom="paragraph">
                  <wp:posOffset>547370</wp:posOffset>
                </wp:positionV>
                <wp:extent cx="742950" cy="45719"/>
                <wp:effectExtent l="38100" t="38100" r="19050" b="88265"/>
                <wp:wrapNone/>
                <wp:docPr id="545600523"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4295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9B8D3" id="Straight Arrow Connector 4" o:spid="_x0000_s1026" type="#_x0000_t32" alt="&quot;&quot;" style="position:absolute;margin-left:141.75pt;margin-top:43.1pt;width:58.5pt;height:3.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" strokecolor="black [3213]" strokeweight="1pt">
                <v:stroke endarrow="block" joinstyle="miter"/>
              </v:shape>
            </w:pict>
          </mc:Fallback>
        </mc:AlternateContent>
      </w:r>
      <w:r w:rsidR="00CE6875">
        <w:rPr>
          <w:noProof/>
        </w:rPr>
        <mc:AlternateContent>
          <mc:Choice Requires="wps">
            <w:drawing>
              <wp:anchor distT="0" distB="0" distL="114300" distR="114300" simplePos="0" relativeHeight="251674624" behindDoc="1" locked="0" layoutInCell="1" allowOverlap="1" wp14:anchorId="21A91EE3" wp14:editId="28A0333A">
                <wp:simplePos x="0" y="0"/>
                <wp:positionH relativeFrom="column">
                  <wp:posOffset>66675</wp:posOffset>
                </wp:positionH>
                <wp:positionV relativeFrom="paragraph">
                  <wp:posOffset>3088640</wp:posOffset>
                </wp:positionV>
                <wp:extent cx="2925445" cy="635"/>
                <wp:effectExtent l="0" t="0" r="0" b="0"/>
                <wp:wrapTight wrapText="bothSides">
                  <wp:wrapPolygon edited="0">
                    <wp:start x="0" y="0"/>
                    <wp:lineTo x="0" y="21600"/>
                    <wp:lineTo x="21600" y="21600"/>
                    <wp:lineTo x="21600" y="0"/>
                  </wp:wrapPolygon>
                </wp:wrapTight>
                <wp:docPr id="1959414521" name="Text Box 1"/>
                <wp:cNvGraphicFramePr/>
                <a:graphic xmlns:a="http://schemas.openxmlformats.org/drawingml/2006/main">
                  <a:graphicData uri="http://schemas.microsoft.com/office/word/2010/wordprocessingShape">
                    <wps:wsp>
                      <wps:cNvSpPr txBox="1"/>
                      <wps:spPr>
                        <a:xfrm>
                          <a:off x="0" y="0"/>
                          <a:ext cx="2925445" cy="635"/>
                        </a:xfrm>
                        <a:prstGeom prst="rect">
                          <a:avLst/>
                        </a:prstGeom>
                        <a:solidFill>
                          <a:prstClr val="white"/>
                        </a:solidFill>
                        <a:ln>
                          <a:noFill/>
                        </a:ln>
                      </wps:spPr>
                      <wps:txbx>
                        <w:txbxContent>
                          <w:p w14:paraId="1A786C64" w14:textId="1DC87AF1" w:rsidR="00CE6875" w:rsidRPr="00866AC9" w:rsidRDefault="00043EE1" w:rsidP="00CE6875">
                            <w:pPr>
                              <w:pStyle w:val="Caption"/>
                              <w:rPr>
                                <w:noProof/>
                              </w:rPr>
                            </w:pPr>
                            <w:r>
                              <w:rPr>
                                <w:noProof/>
                              </w:rPr>
                              <w:t>Airflow diagram of a Class II A2 BSC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A91EE3" id="Text Box 1" o:spid="_x0000_s1029" type="#_x0000_t202" style="position:absolute;left:0;text-align:left;margin-left:5.25pt;margin-top:243.2pt;width:230.35pt;height:.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" stroked="f">
                <v:textbox style="mso-fit-shape-to-text:t" inset="0,0,0,0">
                  <w:txbxContent>
                    <w:p w14:paraId="1A786C64" w14:textId="1DC87AF1" w:rsidR="00CE6875" w:rsidRPr="00866AC9" w:rsidRDefault="00043EE1" w:rsidP="00CE6875">
                      <w:pPr>
                        <w:pStyle w:val="Caption"/>
                        <w:rPr>
                          <w:noProof/>
                        </w:rPr>
                      </w:pPr>
                      <w:r>
                        <w:rPr>
                          <w:noProof/>
                        </w:rPr>
                        <w:t>Airflow diagram of a Class II A2 BSC</w:t>
                      </w:r>
                    </w:p>
                  </w:txbxContent>
                </v:textbox>
                <w10:wrap type="tight"/>
              </v:shape>
            </w:pict>
          </mc:Fallback>
        </mc:AlternateContent>
      </w:r>
      <w:r w:rsidR="00524C92">
        <w:rPr>
          <w:noProof/>
        </w:rPr>
        <w:drawing>
          <wp:anchor distT="0" distB="0" distL="114300" distR="114300" simplePos="0" relativeHeight="251672576" behindDoc="1" locked="0" layoutInCell="1" allowOverlap="1" wp14:anchorId="4D30FE94" wp14:editId="6B48CACC">
            <wp:simplePos x="0" y="0"/>
            <wp:positionH relativeFrom="margin">
              <wp:posOffset>66675</wp:posOffset>
            </wp:positionH>
            <wp:positionV relativeFrom="paragraph">
              <wp:posOffset>31115</wp:posOffset>
            </wp:positionV>
            <wp:extent cx="2925445" cy="3000375"/>
            <wp:effectExtent l="0" t="0" r="8255" b="9525"/>
            <wp:wrapTight wrapText="bothSides">
              <wp:wrapPolygon edited="0">
                <wp:start x="0" y="0"/>
                <wp:lineTo x="0" y="21531"/>
                <wp:lineTo x="21520" y="21531"/>
                <wp:lineTo x="21520" y="0"/>
                <wp:lineTo x="0" y="0"/>
              </wp:wrapPolygon>
            </wp:wrapTight>
            <wp:docPr id="1697146470" name="Picture 3" descr="Airflow diagram of a Class II A2 biosafety cabinet, mapping the flow of air from outside the cabinet, into the plenum, through the HEPA filters, and either back into the room or laminar flow into the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46470" name="Picture 3" descr="Airflow diagram of a Class II A2 biosafety cabinet, mapping the flow of air from outside the cabinet, into the plenum, through the HEPA filters, and either back into the room or laminar flow into the cabi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5445" cy="300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95F">
        <w:rPr>
          <w:noProof/>
        </w:rPr>
        <mc:AlternateContent>
          <mc:Choice Requires="wps">
            <w:drawing>
              <wp:anchor distT="0" distB="0" distL="114300" distR="114300" simplePos="0" relativeHeight="251667456" behindDoc="1" locked="0" layoutInCell="1" allowOverlap="1" wp14:anchorId="1E91444A" wp14:editId="4B3DB2C3">
                <wp:simplePos x="0" y="0"/>
                <wp:positionH relativeFrom="column">
                  <wp:posOffset>2295525</wp:posOffset>
                </wp:positionH>
                <wp:positionV relativeFrom="paragraph">
                  <wp:posOffset>5450840</wp:posOffset>
                </wp:positionV>
                <wp:extent cx="1571625" cy="635"/>
                <wp:effectExtent l="0" t="0" r="9525" b="0"/>
                <wp:wrapTight wrapText="bothSides">
                  <wp:wrapPolygon edited="0">
                    <wp:start x="0" y="0"/>
                    <wp:lineTo x="0" y="20057"/>
                    <wp:lineTo x="21469" y="20057"/>
                    <wp:lineTo x="21469" y="0"/>
                    <wp:lineTo x="0" y="0"/>
                  </wp:wrapPolygon>
                </wp:wrapTight>
                <wp:docPr id="1308487234" name="Text Box 1"/>
                <wp:cNvGraphicFramePr/>
                <a:graphic xmlns:a="http://schemas.openxmlformats.org/drawingml/2006/main">
                  <a:graphicData uri="http://schemas.microsoft.com/office/word/2010/wordprocessingShape">
                    <wps:wsp>
                      <wps:cNvSpPr txBox="1"/>
                      <wps:spPr>
                        <a:xfrm>
                          <a:off x="0" y="0"/>
                          <a:ext cx="1571625" cy="635"/>
                        </a:xfrm>
                        <a:prstGeom prst="rect">
                          <a:avLst/>
                        </a:prstGeom>
                        <a:solidFill>
                          <a:prstClr val="white"/>
                        </a:solidFill>
                        <a:ln>
                          <a:noFill/>
                        </a:ln>
                      </wps:spPr>
                      <wps:txbx>
                        <w:txbxContent>
                          <w:p w14:paraId="012BCFDD" w14:textId="2F23E800" w:rsidR="00C8395F" w:rsidRPr="00AC3CB6" w:rsidRDefault="00C8395F" w:rsidP="00C8395F">
                            <w:pPr>
                              <w:pStyle w:val="Caption"/>
                              <w:rPr>
                                <w:noProof/>
                              </w:rPr>
                            </w:pPr>
                            <w:r>
                              <w:t>Figure 2</w:t>
                            </w:r>
                            <w:r w:rsidR="00634794">
                              <w:t xml:space="preserve"> – Operating sash height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91444A" id="_x0000_s1030" type="#_x0000_t202" style="position:absolute;left:0;text-align:left;margin-left:180.75pt;margin-top:429.2pt;width:123.75pt;height:.0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" stroked="f">
                <v:textbox style="mso-fit-shape-to-text:t" inset="0,0,0,0">
                  <w:txbxContent>
                    <w:p w14:paraId="012BCFDD" w14:textId="2F23E800" w:rsidR="00C8395F" w:rsidRPr="00AC3CB6" w:rsidRDefault="00C8395F" w:rsidP="00C8395F">
                      <w:pPr>
                        <w:pStyle w:val="Caption"/>
                        <w:rPr>
                          <w:noProof/>
                        </w:rPr>
                      </w:pPr>
                      <w:r>
                        <w:t>Figure 2</w:t>
                      </w:r>
                      <w:r w:rsidR="00634794">
                        <w:t xml:space="preserve"> – Operating sash height</w:t>
                      </w:r>
                    </w:p>
                  </w:txbxContent>
                </v:textbox>
                <w10:wrap type="tight"/>
              </v:shape>
            </w:pict>
          </mc:Fallback>
        </mc:AlternateContent>
      </w:r>
      <w:r w:rsidR="00C8395F">
        <w:rPr>
          <w:noProof/>
        </w:rPr>
        <mc:AlternateContent>
          <mc:Choice Requires="wps">
            <w:drawing>
              <wp:anchor distT="0" distB="0" distL="114300" distR="114300" simplePos="0" relativeHeight="251665408" behindDoc="0" locked="0" layoutInCell="1" allowOverlap="1" wp14:anchorId="238CAB9D" wp14:editId="23D1CB04">
                <wp:simplePos x="0" y="0"/>
                <wp:positionH relativeFrom="column">
                  <wp:posOffset>85725</wp:posOffset>
                </wp:positionH>
                <wp:positionV relativeFrom="paragraph">
                  <wp:posOffset>5003165</wp:posOffset>
                </wp:positionV>
                <wp:extent cx="1676400" cy="635"/>
                <wp:effectExtent l="0" t="0" r="0" b="0"/>
                <wp:wrapThrough wrapText="bothSides">
                  <wp:wrapPolygon edited="0">
                    <wp:start x="0" y="0"/>
                    <wp:lineTo x="0" y="20057"/>
                    <wp:lineTo x="21355" y="20057"/>
                    <wp:lineTo x="21355" y="0"/>
                    <wp:lineTo x="0" y="0"/>
                  </wp:wrapPolygon>
                </wp:wrapThrough>
                <wp:docPr id="1212167708" name="Text Box 1"/>
                <wp:cNvGraphicFramePr/>
                <a:graphic xmlns:a="http://schemas.openxmlformats.org/drawingml/2006/main">
                  <a:graphicData uri="http://schemas.microsoft.com/office/word/2010/wordprocessingShape">
                    <wps:wsp>
                      <wps:cNvSpPr txBox="1"/>
                      <wps:spPr>
                        <a:xfrm>
                          <a:off x="0" y="0"/>
                          <a:ext cx="1676400" cy="635"/>
                        </a:xfrm>
                        <a:prstGeom prst="rect">
                          <a:avLst/>
                        </a:prstGeom>
                        <a:solidFill>
                          <a:prstClr val="white"/>
                        </a:solidFill>
                        <a:ln>
                          <a:noFill/>
                        </a:ln>
                      </wps:spPr>
                      <wps:txbx>
                        <w:txbxContent>
                          <w:p w14:paraId="7ECAE94C" w14:textId="6699D948" w:rsidR="00C8395F" w:rsidRPr="004C16CB" w:rsidRDefault="00C8395F" w:rsidP="00C8395F">
                            <w:pPr>
                              <w:pStyle w:val="Caption"/>
                              <w:rPr>
                                <w:rFonts w:ascii="Calibri" w:eastAsia="Calibri" w:hAnsi="Calibri" w:cs="Times New Roman"/>
                                <w:noProof/>
                                <w:sz w:val="26"/>
                                <w:szCs w:val="26"/>
                              </w:rPr>
                            </w:pPr>
                            <w:r>
                              <w:t>Figure 1</w:t>
                            </w:r>
                            <w:r w:rsidR="00634794">
                              <w:t xml:space="preserve"> – TSS certification sticker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38CAB9D" id="_x0000_s1031" type="#_x0000_t202" style="position:absolute;left:0;text-align:left;margin-left:6.75pt;margin-top:393.95pt;width:132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" stroked="f">
                <v:textbox style="mso-fit-shape-to-text:t" inset="0,0,0,0">
                  <w:txbxContent>
                    <w:p w14:paraId="7ECAE94C" w14:textId="6699D948" w:rsidR="00C8395F" w:rsidRPr="004C16CB" w:rsidRDefault="00C8395F" w:rsidP="00C8395F">
                      <w:pPr>
                        <w:pStyle w:val="Caption"/>
                        <w:rPr>
                          <w:rFonts w:ascii="Calibri" w:eastAsia="Calibri" w:hAnsi="Calibri" w:cs="Times New Roman"/>
                          <w:noProof/>
                          <w:sz w:val="26"/>
                          <w:szCs w:val="26"/>
                        </w:rPr>
                      </w:pPr>
                      <w:r>
                        <w:t>Figure 1</w:t>
                      </w:r>
                      <w:r w:rsidR="00634794">
                        <w:t xml:space="preserve"> – TSS certification sticker</w:t>
                      </w:r>
                    </w:p>
                  </w:txbxContent>
                </v:textbox>
                <w10:wrap type="through"/>
              </v:shape>
            </w:pict>
          </mc:Fallback>
        </mc:AlternateContent>
      </w:r>
      <w:r w:rsidR="00C8395F">
        <w:rPr>
          <w:noProof/>
        </w:rPr>
        <mc:AlternateContent>
          <mc:Choice Requires="wps">
            <w:drawing>
              <wp:anchor distT="0" distB="0" distL="114300" distR="114300" simplePos="0" relativeHeight="251671552" behindDoc="1" locked="0" layoutInCell="1" allowOverlap="1" wp14:anchorId="52E5F164" wp14:editId="6D7B6242">
                <wp:simplePos x="0" y="0"/>
                <wp:positionH relativeFrom="column">
                  <wp:posOffset>923925</wp:posOffset>
                </wp:positionH>
                <wp:positionV relativeFrom="paragraph">
                  <wp:posOffset>8114665</wp:posOffset>
                </wp:positionV>
                <wp:extent cx="4509135" cy="635"/>
                <wp:effectExtent l="0" t="0" r="0" b="0"/>
                <wp:wrapTight wrapText="bothSides">
                  <wp:wrapPolygon edited="0">
                    <wp:start x="0" y="0"/>
                    <wp:lineTo x="0" y="21600"/>
                    <wp:lineTo x="21600" y="21600"/>
                    <wp:lineTo x="21600" y="0"/>
                  </wp:wrapPolygon>
                </wp:wrapTight>
                <wp:docPr id="402963866" name="Text Box 1"/>
                <wp:cNvGraphicFramePr/>
                <a:graphic xmlns:a="http://schemas.openxmlformats.org/drawingml/2006/main">
                  <a:graphicData uri="http://schemas.microsoft.com/office/word/2010/wordprocessingShape">
                    <wps:wsp>
                      <wps:cNvSpPr txBox="1"/>
                      <wps:spPr>
                        <a:xfrm>
                          <a:off x="0" y="0"/>
                          <a:ext cx="4509135" cy="635"/>
                        </a:xfrm>
                        <a:prstGeom prst="rect">
                          <a:avLst/>
                        </a:prstGeom>
                        <a:solidFill>
                          <a:prstClr val="white"/>
                        </a:solidFill>
                        <a:ln>
                          <a:noFill/>
                        </a:ln>
                      </wps:spPr>
                      <wps:txbx>
                        <w:txbxContent>
                          <w:p w14:paraId="6F00573B" w14:textId="6948CB95" w:rsidR="00C8395F" w:rsidRPr="0009706E" w:rsidRDefault="00C8395F" w:rsidP="00C8395F">
                            <w:pPr>
                              <w:pStyle w:val="Caption"/>
                              <w:rPr>
                                <w:noProof/>
                              </w:rPr>
                            </w:pPr>
                            <w:r>
                              <w:t>Figure 4</w:t>
                            </w:r>
                            <w:r w:rsidR="0067249D">
                              <w:t xml:space="preserve"> – Working in one direction across a BSC (clean to dirty)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2E5F164" id="_x0000_s1032" type="#_x0000_t202" style="position:absolute;left:0;text-align:left;margin-left:72.75pt;margin-top:638.95pt;width:355.05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" stroked="f">
                <v:textbox style="mso-fit-shape-to-text:t" inset="0,0,0,0">
                  <w:txbxContent>
                    <w:p w14:paraId="6F00573B" w14:textId="6948CB95" w:rsidR="00C8395F" w:rsidRPr="0009706E" w:rsidRDefault="00C8395F" w:rsidP="00C8395F">
                      <w:pPr>
                        <w:pStyle w:val="Caption"/>
                        <w:rPr>
                          <w:noProof/>
                        </w:rPr>
                      </w:pPr>
                      <w:r>
                        <w:t>Figure 4</w:t>
                      </w:r>
                      <w:r w:rsidR="0067249D">
                        <w:t xml:space="preserve"> – Working in one direction across a BSC (clean to dirty)</w:t>
                      </w:r>
                    </w:p>
                  </w:txbxContent>
                </v:textbox>
                <w10:wrap type="tight"/>
              </v:shape>
            </w:pict>
          </mc:Fallback>
        </mc:AlternateContent>
      </w:r>
      <w:r w:rsidR="002F7865" w:rsidRPr="0090726A">
        <w:rPr>
          <w:rFonts w:ascii="Calibri" w:eastAsia="Calibri" w:hAnsi="Calibri" w:cs="Times New Roman"/>
          <w:noProof/>
          <w:sz w:val="26"/>
          <w:szCs w:val="26"/>
        </w:rPr>
        <w:drawing>
          <wp:anchor distT="0" distB="0" distL="114300" distR="114300" simplePos="0" relativeHeight="251662336" behindDoc="1" locked="0" layoutInCell="1" allowOverlap="1" wp14:anchorId="4D065B9A" wp14:editId="62F60CFE">
            <wp:simplePos x="0" y="0"/>
            <wp:positionH relativeFrom="margin">
              <wp:posOffset>923925</wp:posOffset>
            </wp:positionH>
            <wp:positionV relativeFrom="paragraph">
              <wp:posOffset>5783580</wp:posOffset>
            </wp:positionV>
            <wp:extent cx="4509135" cy="2428875"/>
            <wp:effectExtent l="0" t="0" r="5715" b="9525"/>
            <wp:wrapTight wrapText="bothSides">
              <wp:wrapPolygon edited="0">
                <wp:start x="0" y="0"/>
                <wp:lineTo x="0" y="21515"/>
                <wp:lineTo x="21536" y="21515"/>
                <wp:lineTo x="21536" y="0"/>
                <wp:lineTo x="0" y="0"/>
              </wp:wrapPolygon>
            </wp:wrapTight>
            <wp:docPr id="25" name="Picture 25" descr="Diagram showing the workflow within the biosafety cabinet to reduce contamination. Working from the clean side of the cabinet to the dirty side, where the biohazardous waste is collected. The center of the cabinet is where materials are manipul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 showing the workflow within the biosafety cabinet to reduce contamination. Working from the clean side of the cabinet to the dirty side, where the biohazardous waste is collected. The center of the cabinet is where materials are manipulate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9135"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95F">
        <w:rPr>
          <w:noProof/>
        </w:rPr>
        <mc:AlternateContent>
          <mc:Choice Requires="wps">
            <w:drawing>
              <wp:anchor distT="0" distB="0" distL="114300" distR="114300" simplePos="0" relativeHeight="251669504" behindDoc="1" locked="0" layoutInCell="1" allowOverlap="1" wp14:anchorId="131A767F" wp14:editId="0341699B">
                <wp:simplePos x="0" y="0"/>
                <wp:positionH relativeFrom="column">
                  <wp:posOffset>4476115</wp:posOffset>
                </wp:positionH>
                <wp:positionV relativeFrom="paragraph">
                  <wp:posOffset>5433695</wp:posOffset>
                </wp:positionV>
                <wp:extent cx="2276475" cy="635"/>
                <wp:effectExtent l="0" t="0" r="0" b="0"/>
                <wp:wrapTight wrapText="bothSides">
                  <wp:wrapPolygon edited="0">
                    <wp:start x="0" y="0"/>
                    <wp:lineTo x="0" y="21600"/>
                    <wp:lineTo x="21600" y="21600"/>
                    <wp:lineTo x="21600" y="0"/>
                  </wp:wrapPolygon>
                </wp:wrapTight>
                <wp:docPr id="2017476557" name="Text Box 1"/>
                <wp:cNvGraphicFramePr/>
                <a:graphic xmlns:a="http://schemas.openxmlformats.org/drawingml/2006/main">
                  <a:graphicData uri="http://schemas.microsoft.com/office/word/2010/wordprocessingShape">
                    <wps:wsp>
                      <wps:cNvSpPr txBox="1"/>
                      <wps:spPr>
                        <a:xfrm>
                          <a:off x="0" y="0"/>
                          <a:ext cx="2276475" cy="635"/>
                        </a:xfrm>
                        <a:prstGeom prst="rect">
                          <a:avLst/>
                        </a:prstGeom>
                        <a:solidFill>
                          <a:prstClr val="white"/>
                        </a:solidFill>
                        <a:ln>
                          <a:noFill/>
                        </a:ln>
                      </wps:spPr>
                      <wps:txbx>
                        <w:txbxContent>
                          <w:p w14:paraId="2F3E9382" w14:textId="206577C3" w:rsidR="00C8395F" w:rsidRPr="00F50EB2" w:rsidRDefault="00C8395F" w:rsidP="00C8395F">
                            <w:pPr>
                              <w:pStyle w:val="Caption"/>
                              <w:rPr>
                                <w:noProof/>
                              </w:rPr>
                            </w:pPr>
                            <w:r>
                              <w:t xml:space="preserve">Figure </w:t>
                            </w:r>
                            <w:r w:rsidR="00DA320C">
                              <w:t>3</w:t>
                            </w:r>
                            <w:r w:rsidR="00634794">
                              <w:t xml:space="preserve"> </w:t>
                            </w:r>
                            <w:r w:rsidR="0067249D">
                              <w:t>–</w:t>
                            </w:r>
                            <w:r w:rsidR="00634794">
                              <w:t xml:space="preserve"> </w:t>
                            </w:r>
                            <w:r w:rsidR="0067249D">
                              <w:t>Drain valve positions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1A767F" id="_x0000_s1033" type="#_x0000_t202" style="position:absolute;left:0;text-align:left;margin-left:352.45pt;margin-top:427.85pt;width:179.2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vIGwIAAD8EAAAOAAAAZHJzL2Uyb0RvYy54bWysU8Fu2zAMvQ/YPwi6L06yNS2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" stroked="f">
                <v:textbox style="mso-fit-shape-to-text:t" inset="0,0,0,0">
                  <w:txbxContent>
                    <w:p w14:paraId="2F3E9382" w14:textId="206577C3" w:rsidR="00C8395F" w:rsidRPr="00F50EB2" w:rsidRDefault="00C8395F" w:rsidP="00C8395F">
                      <w:pPr>
                        <w:pStyle w:val="Caption"/>
                        <w:rPr>
                          <w:noProof/>
                        </w:rPr>
                      </w:pPr>
                      <w:r>
                        <w:t xml:space="preserve">Figure </w:t>
                      </w:r>
                      <w:r w:rsidR="00DA320C">
                        <w:t>3</w:t>
                      </w:r>
                      <w:r w:rsidR="00634794">
                        <w:t xml:space="preserve"> </w:t>
                      </w:r>
                      <w:r w:rsidR="0067249D">
                        <w:t>–</w:t>
                      </w:r>
                      <w:r w:rsidR="00634794">
                        <w:t xml:space="preserve"> </w:t>
                      </w:r>
                      <w:r w:rsidR="0067249D">
                        <w:t>Drain valve positions</w:t>
                      </w:r>
                    </w:p>
                  </w:txbxContent>
                </v:textbox>
                <w10:wrap type="tight"/>
              </v:shape>
            </w:pict>
          </mc:Fallback>
        </mc:AlternateContent>
      </w:r>
      <w:r w:rsidR="002F7865" w:rsidRPr="009A38C4">
        <w:rPr>
          <w:noProof/>
        </w:rPr>
        <w:drawing>
          <wp:anchor distT="0" distB="0" distL="114300" distR="114300" simplePos="0" relativeHeight="251658240" behindDoc="1" locked="0" layoutInCell="1" allowOverlap="1" wp14:anchorId="4927E447" wp14:editId="774D0B66">
            <wp:simplePos x="0" y="0"/>
            <wp:positionH relativeFrom="margin">
              <wp:posOffset>4476115</wp:posOffset>
            </wp:positionH>
            <wp:positionV relativeFrom="paragraph">
              <wp:posOffset>3669665</wp:posOffset>
            </wp:positionV>
            <wp:extent cx="2276475" cy="1706880"/>
            <wp:effectExtent l="0" t="0" r="9525" b="7620"/>
            <wp:wrapTight wrapText="bothSides">
              <wp:wrapPolygon edited="0">
                <wp:start x="0" y="0"/>
                <wp:lineTo x="0" y="21455"/>
                <wp:lineTo x="21510" y="21455"/>
                <wp:lineTo x="21510" y="0"/>
                <wp:lineTo x="0" y="0"/>
              </wp:wrapPolygon>
            </wp:wrapTight>
            <wp:docPr id="45865022" name="Picture 1" descr="Close-up of a drain valve position dia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5022" name="Picture 1" descr="Close-up of a drain valve position diagram.&#10;&#10;"/>
                    <pic:cNvPicPr/>
                  </pic:nvPicPr>
                  <pic:blipFill rotWithShape="1">
                    <a:blip r:embed="rId13">
                      <a:extLst>
                        <a:ext uri="{28A0092B-C50C-407E-A947-70E740481C1C}">
                          <a14:useLocalDpi xmlns:a14="http://schemas.microsoft.com/office/drawing/2010/main" val="0"/>
                        </a:ext>
                      </a:extLst>
                    </a:blip>
                    <a:srcRect l="19776" t="30554" r="-619" b="2777"/>
                    <a:stretch>
                      <a:fillRect/>
                    </a:stretch>
                  </pic:blipFill>
                  <pic:spPr bwMode="auto">
                    <a:xfrm>
                      <a:off x="0" y="0"/>
                      <a:ext cx="2276475" cy="170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7865">
        <w:rPr>
          <w:noProof/>
        </w:rPr>
        <w:drawing>
          <wp:anchor distT="0" distB="0" distL="114300" distR="114300" simplePos="0" relativeHeight="251663360" behindDoc="1" locked="0" layoutInCell="1" allowOverlap="1" wp14:anchorId="3391CE21" wp14:editId="2BF5334D">
            <wp:simplePos x="0" y="0"/>
            <wp:positionH relativeFrom="margin">
              <wp:posOffset>2295525</wp:posOffset>
            </wp:positionH>
            <wp:positionV relativeFrom="paragraph">
              <wp:posOffset>3641090</wp:posOffset>
            </wp:positionV>
            <wp:extent cx="2038350" cy="1751965"/>
            <wp:effectExtent l="0" t="0" r="0" b="635"/>
            <wp:wrapTight wrapText="bothSides">
              <wp:wrapPolygon edited="0">
                <wp:start x="0" y="0"/>
                <wp:lineTo x="0" y="21373"/>
                <wp:lineTo x="21398" y="21373"/>
                <wp:lineTo x="21398" y="0"/>
                <wp:lineTo x="0" y="0"/>
              </wp:wrapPolygon>
            </wp:wrapTight>
            <wp:docPr id="331402977" name="Picture 2" descr="Biosafety Cabinet Window Sash Level | Nu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afety Cabinet Window Sash Level | NuAi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8350" cy="17519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46F49" w:rsidRPr="0024217C" w:rsidSect="007E11BF">
      <w:headerReference w:type="default" r:id="rId15"/>
      <w:footerReference w:type="default" r:id="rId16"/>
      <w:pgSz w:w="12240" w:h="15840"/>
      <w:pgMar w:top="720" w:right="720" w:bottom="720" w:left="720" w:header="115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6504" w14:textId="77777777" w:rsidR="008511A2" w:rsidRDefault="008511A2" w:rsidP="00A70BF9">
      <w:pPr>
        <w:spacing w:after="0" w:line="240" w:lineRule="auto"/>
      </w:pPr>
      <w:r>
        <w:separator/>
      </w:r>
    </w:p>
  </w:endnote>
  <w:endnote w:type="continuationSeparator" w:id="0">
    <w:p w14:paraId="5335FD8F" w14:textId="77777777" w:rsidR="008511A2" w:rsidRDefault="008511A2" w:rsidP="00A7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BCAA" w14:textId="77777777" w:rsidR="00C46EF6" w:rsidRDefault="00C46EF6">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56AA01AB" w14:textId="77777777" w:rsidR="00C46EF6" w:rsidRDefault="00C4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43AD" w14:textId="77777777" w:rsidR="008511A2" w:rsidRDefault="008511A2" w:rsidP="00A70BF9">
      <w:pPr>
        <w:spacing w:after="0" w:line="240" w:lineRule="auto"/>
      </w:pPr>
      <w:r>
        <w:separator/>
      </w:r>
    </w:p>
  </w:footnote>
  <w:footnote w:type="continuationSeparator" w:id="0">
    <w:p w14:paraId="65162A75" w14:textId="77777777" w:rsidR="008511A2" w:rsidRDefault="008511A2" w:rsidP="00A7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730A" w14:textId="3406E85D" w:rsidR="00A70BF9" w:rsidRDefault="00A70BF9">
    <w:pPr>
      <w:pStyle w:val="Header"/>
    </w:pPr>
    <w:r>
      <w:rPr>
        <w:noProof/>
      </w:rPr>
      <w:drawing>
        <wp:anchor distT="0" distB="0" distL="114300" distR="114300" simplePos="0" relativeHeight="251658240" behindDoc="1" locked="0" layoutInCell="1" allowOverlap="1" wp14:anchorId="080CF634" wp14:editId="6251CB68">
          <wp:simplePos x="0" y="0"/>
          <wp:positionH relativeFrom="margin">
            <wp:align>left</wp:align>
          </wp:positionH>
          <wp:positionV relativeFrom="paragraph">
            <wp:posOffset>-733425</wp:posOffset>
          </wp:positionV>
          <wp:extent cx="1947545" cy="1019175"/>
          <wp:effectExtent l="0" t="0" r="0" b="0"/>
          <wp:wrapTight wrapText="bothSides">
            <wp:wrapPolygon edited="0">
              <wp:start x="7184" y="5249"/>
              <wp:lineTo x="2747" y="6864"/>
              <wp:lineTo x="1902" y="7671"/>
              <wp:lineTo x="1902" y="14938"/>
              <wp:lineTo x="2535" y="18168"/>
              <wp:lineTo x="2958" y="18976"/>
              <wp:lineTo x="4226" y="18976"/>
              <wp:lineTo x="18381" y="13727"/>
              <wp:lineTo x="18804" y="9286"/>
              <wp:lineTo x="16903" y="8075"/>
              <wp:lineTo x="8663" y="5249"/>
              <wp:lineTo x="7184" y="5249"/>
            </wp:wrapPolygon>
          </wp:wrapTight>
          <wp:docPr id="692257067" name="Picture 1" descr="UCR EH&am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57067" name="Picture 1" descr="UCR EH&amp;S logo"/>
                  <pic:cNvPicPr/>
                </pic:nvPicPr>
                <pic:blipFill>
                  <a:blip r:embed="rId1">
                    <a:extLst>
                      <a:ext uri="{28A0092B-C50C-407E-A947-70E740481C1C}">
                        <a14:useLocalDpi xmlns:a14="http://schemas.microsoft.com/office/drawing/2010/main" val="0"/>
                      </a:ext>
                    </a:extLst>
                  </a:blip>
                  <a:stretch>
                    <a:fillRect/>
                  </a:stretch>
                </pic:blipFill>
                <pic:spPr>
                  <a:xfrm>
                    <a:off x="0" y="0"/>
                    <a:ext cx="1947545" cy="10191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F9"/>
    <w:rsid w:val="00041BA6"/>
    <w:rsid w:val="00043EBE"/>
    <w:rsid w:val="00043EE1"/>
    <w:rsid w:val="00060CA8"/>
    <w:rsid w:val="000674C5"/>
    <w:rsid w:val="00093A56"/>
    <w:rsid w:val="000B7D56"/>
    <w:rsid w:val="000C7956"/>
    <w:rsid w:val="000E5381"/>
    <w:rsid w:val="00104A55"/>
    <w:rsid w:val="0011782E"/>
    <w:rsid w:val="001646A8"/>
    <w:rsid w:val="00185525"/>
    <w:rsid w:val="001A124A"/>
    <w:rsid w:val="002215E3"/>
    <w:rsid w:val="00225B0D"/>
    <w:rsid w:val="0024217C"/>
    <w:rsid w:val="00292722"/>
    <w:rsid w:val="002E20F3"/>
    <w:rsid w:val="002F7865"/>
    <w:rsid w:val="00311DDC"/>
    <w:rsid w:val="0034251F"/>
    <w:rsid w:val="0035672A"/>
    <w:rsid w:val="0038274A"/>
    <w:rsid w:val="003A3226"/>
    <w:rsid w:val="003E650C"/>
    <w:rsid w:val="003F1FC2"/>
    <w:rsid w:val="003F47D6"/>
    <w:rsid w:val="00425F74"/>
    <w:rsid w:val="00476336"/>
    <w:rsid w:val="004C51E2"/>
    <w:rsid w:val="004E56F9"/>
    <w:rsid w:val="0050253F"/>
    <w:rsid w:val="00524C92"/>
    <w:rsid w:val="00547AEC"/>
    <w:rsid w:val="00552EA2"/>
    <w:rsid w:val="00597096"/>
    <w:rsid w:val="005D06B2"/>
    <w:rsid w:val="005F1FCE"/>
    <w:rsid w:val="00632D0B"/>
    <w:rsid w:val="00634794"/>
    <w:rsid w:val="006522FA"/>
    <w:rsid w:val="0065491A"/>
    <w:rsid w:val="00661052"/>
    <w:rsid w:val="0067249D"/>
    <w:rsid w:val="006B7F97"/>
    <w:rsid w:val="00736986"/>
    <w:rsid w:val="0074726C"/>
    <w:rsid w:val="007C2C19"/>
    <w:rsid w:val="007C4CFF"/>
    <w:rsid w:val="007E11BF"/>
    <w:rsid w:val="007F2DC5"/>
    <w:rsid w:val="008150AF"/>
    <w:rsid w:val="00820F3D"/>
    <w:rsid w:val="008511A2"/>
    <w:rsid w:val="008A7C29"/>
    <w:rsid w:val="008F042B"/>
    <w:rsid w:val="00916DB6"/>
    <w:rsid w:val="00930546"/>
    <w:rsid w:val="0094043D"/>
    <w:rsid w:val="00945F16"/>
    <w:rsid w:val="00981C8B"/>
    <w:rsid w:val="009A38C4"/>
    <w:rsid w:val="009D1C4E"/>
    <w:rsid w:val="009D704F"/>
    <w:rsid w:val="00A11F00"/>
    <w:rsid w:val="00A14762"/>
    <w:rsid w:val="00A2562F"/>
    <w:rsid w:val="00A70BF9"/>
    <w:rsid w:val="00AA6B51"/>
    <w:rsid w:val="00AB1DB5"/>
    <w:rsid w:val="00B10FC2"/>
    <w:rsid w:val="00B14C29"/>
    <w:rsid w:val="00B41245"/>
    <w:rsid w:val="00B56FB7"/>
    <w:rsid w:val="00B75FAD"/>
    <w:rsid w:val="00B90E07"/>
    <w:rsid w:val="00BA5D9E"/>
    <w:rsid w:val="00BC737F"/>
    <w:rsid w:val="00BD1FE2"/>
    <w:rsid w:val="00BE1A07"/>
    <w:rsid w:val="00BF0382"/>
    <w:rsid w:val="00BF4C8A"/>
    <w:rsid w:val="00C46EF6"/>
    <w:rsid w:val="00C72FB0"/>
    <w:rsid w:val="00C77121"/>
    <w:rsid w:val="00C8395F"/>
    <w:rsid w:val="00C86563"/>
    <w:rsid w:val="00CA27AB"/>
    <w:rsid w:val="00CA7BB9"/>
    <w:rsid w:val="00CD2E46"/>
    <w:rsid w:val="00CE6875"/>
    <w:rsid w:val="00D12DA7"/>
    <w:rsid w:val="00D34A76"/>
    <w:rsid w:val="00D42EAC"/>
    <w:rsid w:val="00D46F49"/>
    <w:rsid w:val="00D65031"/>
    <w:rsid w:val="00DA320C"/>
    <w:rsid w:val="00E31F27"/>
    <w:rsid w:val="00E80B33"/>
    <w:rsid w:val="00EC5307"/>
    <w:rsid w:val="00F368AC"/>
    <w:rsid w:val="00FD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13ED"/>
  <w15:chartTrackingRefBased/>
  <w15:docId w15:val="{C75E483C-C3B1-4CAC-AD49-6811744A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BF9"/>
    <w:rPr>
      <w:rFonts w:eastAsiaTheme="majorEastAsia" w:cstheme="majorBidi"/>
      <w:color w:val="272727" w:themeColor="text1" w:themeTint="D8"/>
    </w:rPr>
  </w:style>
  <w:style w:type="paragraph" w:styleId="Title">
    <w:name w:val="Title"/>
    <w:basedOn w:val="Normal"/>
    <w:next w:val="Normal"/>
    <w:link w:val="TitleChar"/>
    <w:uiPriority w:val="10"/>
    <w:qFormat/>
    <w:rsid w:val="00A7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BF9"/>
    <w:pPr>
      <w:spacing w:before="160"/>
      <w:jc w:val="center"/>
    </w:pPr>
    <w:rPr>
      <w:i/>
      <w:iCs/>
      <w:color w:val="404040" w:themeColor="text1" w:themeTint="BF"/>
    </w:rPr>
  </w:style>
  <w:style w:type="character" w:customStyle="1" w:styleId="QuoteChar">
    <w:name w:val="Quote Char"/>
    <w:basedOn w:val="DefaultParagraphFont"/>
    <w:link w:val="Quote"/>
    <w:uiPriority w:val="29"/>
    <w:rsid w:val="00A70BF9"/>
    <w:rPr>
      <w:i/>
      <w:iCs/>
      <w:color w:val="404040" w:themeColor="text1" w:themeTint="BF"/>
    </w:rPr>
  </w:style>
  <w:style w:type="paragraph" w:styleId="ListParagraph">
    <w:name w:val="List Paragraph"/>
    <w:basedOn w:val="Normal"/>
    <w:uiPriority w:val="34"/>
    <w:qFormat/>
    <w:rsid w:val="00A70BF9"/>
    <w:pPr>
      <w:ind w:left="720"/>
      <w:contextualSpacing/>
    </w:pPr>
  </w:style>
  <w:style w:type="character" w:styleId="IntenseEmphasis">
    <w:name w:val="Intense Emphasis"/>
    <w:basedOn w:val="DefaultParagraphFont"/>
    <w:uiPriority w:val="21"/>
    <w:qFormat/>
    <w:rsid w:val="00A70BF9"/>
    <w:rPr>
      <w:i/>
      <w:iCs/>
      <w:color w:val="0F4761" w:themeColor="accent1" w:themeShade="BF"/>
    </w:rPr>
  </w:style>
  <w:style w:type="paragraph" w:styleId="IntenseQuote">
    <w:name w:val="Intense Quote"/>
    <w:basedOn w:val="Normal"/>
    <w:next w:val="Normal"/>
    <w:link w:val="IntenseQuoteChar"/>
    <w:uiPriority w:val="30"/>
    <w:qFormat/>
    <w:rsid w:val="00A7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BF9"/>
    <w:rPr>
      <w:i/>
      <w:iCs/>
      <w:color w:val="0F4761" w:themeColor="accent1" w:themeShade="BF"/>
    </w:rPr>
  </w:style>
  <w:style w:type="character" w:styleId="IntenseReference">
    <w:name w:val="Intense Reference"/>
    <w:basedOn w:val="DefaultParagraphFont"/>
    <w:uiPriority w:val="32"/>
    <w:qFormat/>
    <w:rsid w:val="00A70BF9"/>
    <w:rPr>
      <w:b/>
      <w:bCs/>
      <w:smallCaps/>
      <w:color w:val="0F4761" w:themeColor="accent1" w:themeShade="BF"/>
      <w:spacing w:val="5"/>
    </w:rPr>
  </w:style>
  <w:style w:type="paragraph" w:styleId="Header">
    <w:name w:val="header"/>
    <w:basedOn w:val="Normal"/>
    <w:link w:val="HeaderChar"/>
    <w:uiPriority w:val="99"/>
    <w:unhideWhenUsed/>
    <w:rsid w:val="00A70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BF9"/>
  </w:style>
  <w:style w:type="paragraph" w:styleId="Footer">
    <w:name w:val="footer"/>
    <w:basedOn w:val="Normal"/>
    <w:link w:val="FooterChar"/>
    <w:uiPriority w:val="99"/>
    <w:unhideWhenUsed/>
    <w:rsid w:val="00A70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BF9"/>
  </w:style>
  <w:style w:type="character" w:styleId="Hyperlink">
    <w:name w:val="Hyperlink"/>
    <w:basedOn w:val="DefaultParagraphFont"/>
    <w:uiPriority w:val="99"/>
    <w:unhideWhenUsed/>
    <w:rsid w:val="0024217C"/>
    <w:rPr>
      <w:color w:val="467886" w:themeColor="hyperlink"/>
      <w:u w:val="single"/>
    </w:rPr>
  </w:style>
  <w:style w:type="character" w:styleId="UnresolvedMention">
    <w:name w:val="Unresolved Mention"/>
    <w:basedOn w:val="DefaultParagraphFont"/>
    <w:uiPriority w:val="99"/>
    <w:semiHidden/>
    <w:unhideWhenUsed/>
    <w:rsid w:val="0024217C"/>
    <w:rPr>
      <w:color w:val="605E5C"/>
      <w:shd w:val="clear" w:color="auto" w:fill="E1DFDD"/>
    </w:rPr>
  </w:style>
  <w:style w:type="paragraph" w:styleId="Caption">
    <w:name w:val="caption"/>
    <w:basedOn w:val="Normal"/>
    <w:next w:val="Normal"/>
    <w:uiPriority w:val="35"/>
    <w:unhideWhenUsed/>
    <w:qFormat/>
    <w:rsid w:val="00C8395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hs.ucr.edu/document/open-flames-bsc"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BFAD-052D-4612-B3B4-FF56BDFC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Phan</dc:creator>
  <cp:keywords/>
  <dc:description/>
  <cp:lastModifiedBy>Robert M Miers</cp:lastModifiedBy>
  <cp:revision>13</cp:revision>
  <dcterms:created xsi:type="dcterms:W3CDTF">2025-07-31T17:58:00Z</dcterms:created>
  <dcterms:modified xsi:type="dcterms:W3CDTF">2025-07-31T18:11:00Z</dcterms:modified>
</cp:coreProperties>
</file>